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D7" w:rsidRDefault="00FC24D9">
      <w:pPr>
        <w:spacing w:line="480" w:lineRule="auto"/>
        <w:jc w:val="center"/>
        <w:rPr>
          <w:rFonts w:hAnsi="宋体"/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邵阳学院</w:t>
      </w:r>
      <w:r w:rsidR="003C458C" w:rsidRPr="003C458C">
        <w:rPr>
          <w:rFonts w:hAnsi="宋体" w:hint="eastAsia"/>
          <w:b/>
          <w:bCs/>
          <w:color w:val="000000"/>
          <w:sz w:val="64"/>
          <w:szCs w:val="64"/>
        </w:rPr>
        <w:t>设计艺术学院</w:t>
      </w:r>
    </w:p>
    <w:p w:rsidR="006C53D7" w:rsidRDefault="00FC24D9">
      <w:pPr>
        <w:spacing w:line="480" w:lineRule="auto"/>
        <w:jc w:val="center"/>
        <w:rPr>
          <w:b/>
          <w:bCs/>
          <w:color w:val="000000"/>
          <w:sz w:val="64"/>
          <w:szCs w:val="64"/>
        </w:rPr>
      </w:pPr>
      <w:r>
        <w:rPr>
          <w:rFonts w:hAnsi="宋体" w:hint="eastAsia"/>
          <w:b/>
          <w:bCs/>
          <w:color w:val="000000"/>
          <w:sz w:val="64"/>
          <w:szCs w:val="64"/>
        </w:rPr>
        <w:t>实验耗材报价表</w:t>
      </w:r>
    </w:p>
    <w:p w:rsidR="006C53D7" w:rsidRDefault="00FC24D9">
      <w:pPr>
        <w:jc w:val="center"/>
        <w:rPr>
          <w:b/>
          <w:bCs/>
          <w:sz w:val="30"/>
          <w:szCs w:val="30"/>
        </w:rPr>
      </w:pPr>
      <w:r>
        <w:rPr>
          <w:rFonts w:hAnsi="宋体" w:hint="eastAsia"/>
          <w:b/>
          <w:bCs/>
          <w:sz w:val="30"/>
          <w:szCs w:val="30"/>
        </w:rPr>
        <w:t>（</w:t>
      </w:r>
      <w:r w:rsidR="007336FE">
        <w:rPr>
          <w:rStyle w:val="font561"/>
          <w:rFonts w:hint="default"/>
        </w:rPr>
        <w:t>202</w:t>
      </w:r>
      <w:r w:rsidR="001674E3">
        <w:rPr>
          <w:rStyle w:val="font561"/>
          <w:rFonts w:hint="default"/>
        </w:rPr>
        <w:t>2</w:t>
      </w:r>
      <w:r w:rsidR="007336FE">
        <w:rPr>
          <w:rStyle w:val="font561"/>
          <w:rFonts w:hint="default"/>
        </w:rPr>
        <w:t>-202</w:t>
      </w:r>
      <w:r w:rsidR="001674E3">
        <w:rPr>
          <w:rStyle w:val="font561"/>
          <w:rFonts w:hint="default"/>
        </w:rPr>
        <w:t>3</w:t>
      </w:r>
      <w:r w:rsidR="007336FE">
        <w:rPr>
          <w:rStyle w:val="font561"/>
          <w:rFonts w:hint="default"/>
        </w:rPr>
        <w:t xml:space="preserve"> 学年度第二学期</w:t>
      </w:r>
      <w:r>
        <w:rPr>
          <w:rFonts w:hAnsi="宋体" w:hint="eastAsia"/>
          <w:b/>
          <w:bCs/>
          <w:sz w:val="30"/>
          <w:szCs w:val="30"/>
        </w:rPr>
        <w:t>）</w:t>
      </w:r>
    </w:p>
    <w:p w:rsidR="006C53D7" w:rsidRDefault="006C53D7">
      <w:pPr>
        <w:jc w:val="center"/>
        <w:rPr>
          <w:b/>
          <w:bCs/>
          <w:sz w:val="28"/>
          <w:szCs w:val="28"/>
        </w:rPr>
      </w:pPr>
    </w:p>
    <w:p w:rsidR="006C53D7" w:rsidRDefault="006C53D7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jc w:val="center"/>
        <w:tblLayout w:type="fixed"/>
        <w:tblLook w:val="04A0"/>
      </w:tblPr>
      <w:tblGrid>
        <w:gridCol w:w="2880"/>
        <w:gridCol w:w="4751"/>
        <w:gridCol w:w="2160"/>
        <w:gridCol w:w="3273"/>
      </w:tblGrid>
      <w:tr w:rsidR="006C53D7">
        <w:trPr>
          <w:trHeight w:val="76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填报日期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250" w:firstLine="70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84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公司联系人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rPr>
                <w:rFonts w:ascii="宋体" w:cs="宋体"/>
                <w:sz w:val="28"/>
                <w:szCs w:val="28"/>
              </w:rPr>
            </w:pPr>
          </w:p>
        </w:tc>
      </w:tr>
      <w:tr w:rsidR="006C53D7">
        <w:trPr>
          <w:trHeight w:val="752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总页数</w:t>
            </w:r>
          </w:p>
        </w:tc>
        <w:tc>
          <w:tcPr>
            <w:tcW w:w="4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FC24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总金额（元）</w:t>
            </w:r>
          </w:p>
        </w:tc>
        <w:tc>
          <w:tcPr>
            <w:tcW w:w="3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53D7" w:rsidRDefault="006C53D7">
            <w:pPr>
              <w:autoSpaceDE w:val="0"/>
              <w:autoSpaceDN w:val="0"/>
              <w:adjustRightInd w:val="0"/>
              <w:ind w:firstLineChars="300" w:firstLine="840"/>
              <w:rPr>
                <w:rFonts w:ascii="宋体" w:cs="宋体"/>
                <w:sz w:val="28"/>
                <w:szCs w:val="28"/>
              </w:rPr>
            </w:pPr>
          </w:p>
        </w:tc>
      </w:tr>
    </w:tbl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6C53D7" w:rsidRDefault="006C53D7"/>
    <w:p w:rsidR="00F00F59" w:rsidRDefault="00F00F59" w:rsidP="00F00F59">
      <w:r>
        <w:rPr>
          <w:rFonts w:hint="eastAsia"/>
        </w:rPr>
        <w:lastRenderedPageBreak/>
        <w:t>附件</w:t>
      </w:r>
      <w:r>
        <w:rPr>
          <w:rFonts w:hint="eastAsia"/>
        </w:rPr>
        <w:t>1</w:t>
      </w:r>
    </w:p>
    <w:p w:rsidR="00FC24D9" w:rsidRDefault="00FC24D9" w:rsidP="00FC24D9">
      <w:pPr>
        <w:widowControl/>
        <w:jc w:val="center"/>
        <w:textAlignment w:val="center"/>
        <w:rPr>
          <w:rStyle w:val="font561"/>
          <w:rFonts w:hint="default"/>
        </w:rPr>
      </w:pPr>
      <w:r>
        <w:rPr>
          <w:rStyle w:val="font561"/>
          <w:rFonts w:hint="default"/>
        </w:rPr>
        <w:t>邵阳学院实验耗材申购计划明细表</w:t>
      </w:r>
    </w:p>
    <w:p w:rsidR="00FC24D9" w:rsidRDefault="00FC24D9" w:rsidP="00FC24D9">
      <w:pPr>
        <w:jc w:val="center"/>
        <w:rPr>
          <w:rStyle w:val="font561"/>
          <w:rFonts w:hint="default"/>
        </w:rPr>
      </w:pPr>
      <w:r>
        <w:rPr>
          <w:rStyle w:val="font561"/>
          <w:rFonts w:hint="default"/>
        </w:rPr>
        <w:t>（  202</w:t>
      </w:r>
      <w:r w:rsidR="00452CAE">
        <w:rPr>
          <w:rStyle w:val="font561"/>
          <w:rFonts w:hint="default"/>
        </w:rPr>
        <w:t>2</w:t>
      </w:r>
      <w:r>
        <w:rPr>
          <w:rStyle w:val="font561"/>
          <w:rFonts w:hint="default"/>
        </w:rPr>
        <w:t>-202</w:t>
      </w:r>
      <w:r w:rsidR="00452CAE">
        <w:rPr>
          <w:rStyle w:val="font561"/>
          <w:rFonts w:hint="default"/>
        </w:rPr>
        <w:t>3</w:t>
      </w:r>
      <w:r>
        <w:rPr>
          <w:rStyle w:val="font561"/>
          <w:rFonts w:hint="default"/>
        </w:rPr>
        <w:t xml:space="preserve"> 学年度第</w:t>
      </w:r>
      <w:r w:rsidR="00285D8F">
        <w:rPr>
          <w:rStyle w:val="font561"/>
          <w:rFonts w:hint="default"/>
        </w:rPr>
        <w:t>二</w:t>
      </w:r>
      <w:r>
        <w:rPr>
          <w:rStyle w:val="font561"/>
          <w:rFonts w:hint="default"/>
        </w:rPr>
        <w:t>学期）</w:t>
      </w:r>
    </w:p>
    <w:p w:rsidR="00FC24D9" w:rsidRDefault="00FC24D9" w:rsidP="00FC24D9">
      <w:pPr>
        <w:jc w:val="left"/>
        <w:rPr>
          <w:rStyle w:val="font571"/>
          <w:rFonts w:hint="default"/>
        </w:rPr>
      </w:pPr>
      <w:r>
        <w:rPr>
          <w:rFonts w:ascii="黑体" w:eastAsia="黑体" w:hAnsi="宋体" w:cs="黑体" w:hint="eastAsia"/>
          <w:color w:val="000000"/>
          <w:kern w:val="0"/>
          <w:sz w:val="24"/>
        </w:rPr>
        <w:t>申报单位：</w:t>
      </w:r>
      <w:r w:rsidR="003C458C" w:rsidRPr="003C458C">
        <w:rPr>
          <w:rStyle w:val="font571"/>
        </w:rPr>
        <w:t>设计艺术学院</w:t>
      </w:r>
    </w:p>
    <w:tbl>
      <w:tblPr>
        <w:tblW w:w="15860" w:type="dxa"/>
        <w:tblInd w:w="93" w:type="dxa"/>
        <w:tblLook w:val="04A0"/>
      </w:tblPr>
      <w:tblGrid>
        <w:gridCol w:w="579"/>
        <w:gridCol w:w="2973"/>
        <w:gridCol w:w="596"/>
        <w:gridCol w:w="2340"/>
        <w:gridCol w:w="4454"/>
        <w:gridCol w:w="983"/>
        <w:gridCol w:w="940"/>
        <w:gridCol w:w="999"/>
        <w:gridCol w:w="999"/>
        <w:gridCol w:w="997"/>
      </w:tblGrid>
      <w:tr w:rsidR="00AE1346" w:rsidRPr="00AE1346" w:rsidTr="00AE1346">
        <w:trPr>
          <w:trHeight w:val="402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实验项目名称</w:t>
            </w:r>
          </w:p>
        </w:tc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课时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耗材名称</w:t>
            </w:r>
          </w:p>
        </w:tc>
        <w:tc>
          <w:tcPr>
            <w:tcW w:w="4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型号或规格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单价（元）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总额（元）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4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100漂白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101本白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720黑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589藏蓝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567靛蓝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线号B5200白色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十字绣针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捷克24号（25枚）/包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线号820藏蓝色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张小泉cc-9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进行花瑶挑花的学习制作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王麻子纱剪小剪刀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100漂白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101本白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720黑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589藏蓝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德国ZW布 Aida3706  14ct棉布 567靛蓝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线号B5200白色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十字绣针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捷克24号（25枚）/包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十字绣线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线号820藏蓝色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张小泉cc-9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工具剪刀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王麻子纱剪小剪刀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4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进行非遗课程的学习制作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工具熨斗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松下手持熨斗NI-M105N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把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拍摄实操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布景卡纸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70*100cm厚200G（马卡农色）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8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摄影气吹（压缩空气除尘罐）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DOMESpro 367ml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拍摄实操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超细麂皮绒清洁布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25*25cm左右尺寸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VSGO威高镜头清洁套装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镜头清洁套装+全画幅传感器清洁套装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短片拍摄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SSD存储卡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三星 980 pro 1T M.2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短片拍摄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TF卡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闪迪至尊超高速TF卡128G v30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拍摄实操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尼康相机电池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尼康EN-EL15A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F970电池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NiceFoto F970（电池加充电器套装）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V口电池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影视飓风120W功率补光灯电池14.4V6.8Ah98Wh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相机包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国家地理—便携帆布防水款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户外拍摄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机械硬盘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西部数据(WD)红盘Plus 4TB SATA6Gb/s 128M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光敏树脂　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楷体" w:eastAsia="楷体" w:hAnsi="楷体" w:cs="宋体" w:hint="eastAsia"/>
                <w:color w:val="000000"/>
                <w:kern w:val="0"/>
                <w:sz w:val="18"/>
                <w:szCs w:val="18"/>
              </w:rPr>
              <w:t>3D打印机prismlab Rapid400适用</w:t>
            </w: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一桶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kg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胶枪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100-150w 11mm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德国美耐特 电磨机套装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新豪华双电磨组合+磨针30件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1.75mm 青色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绿色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蓝色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天蓝色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模型制作实训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浅灰色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金色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青铜色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4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天色 3D打印机材料 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咖啡色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</w:t>
            </w: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银色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</w:t>
            </w: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黑色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</w:t>
            </w: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白色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</w:t>
            </w: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1.75mm 红色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76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天色 3D打印机材料</w:t>
            </w: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 w:rsidRPr="00AE1346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升级款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1.75mm 荧光黄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卷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老虎钳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钢丝钳 8寸 200mm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活动扳手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10英寸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期末考查综合制作实践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胶棒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11mm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陶艺材料工具简介与泥性训练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紫砂壶原矿泥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5件/套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陶艺材料工具简介与泥性训练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紫砂壶原矿泥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5件/套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陶艺材料工具简介与泥性训练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紫砂壶原矿泥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5件/套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捏塑法、泥片法、泥条法成型训练（一）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高白泥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捏塑法、泥片法、泥条法成型训练（一）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灰泥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捏塑法、泥片法、泥条法成型训练（一）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特白泥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灰泥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5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捏塑法、泥片法、泥条法成型训练（二）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特白泥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高级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陶艺设计综合创作训练（一）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天青釉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陶艺设计综合创作训练（一）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中国红釉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陶艺设计综合创作训练（一）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志野釉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豆青釉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湖蓝釉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粉红釉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陶艺设计综合创作训练（二）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粉红釉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普通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斤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梓木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方料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立方米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橡木板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18mm厚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PVC板材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7mm发泡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砂纸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1000目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家具制作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砂纸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600目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>360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油画颜料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225ml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油画颜料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华虹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油画布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308雨露麻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素描纸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康颂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法国ARCHES阿诗水彩本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300g粗纹36*51cm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书法实训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普通款仿古毛边纸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36*42cm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生宣纸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红星牌特皮净皮生宣四尺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水彩颜料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温莎牛顿水彩颜料24色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盒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书画墨汁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一得阁窖藏老墨古法原料墨 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写生实训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法国ARCHES阿诗水彩本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300g粗纹36*51cm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本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木版画创作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油墨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红黄蓝黑白各一罐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罐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康颂水彩纸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360克全开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羊毛毡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1.5米*2米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调墨油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松节油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500ml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瓶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E1346" w:rsidRPr="00AE1346" w:rsidTr="00AE1346">
        <w:trPr>
          <w:trHeight w:val="27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温莎牛顿油画颜料</w:t>
            </w:r>
          </w:p>
        </w:tc>
        <w:tc>
          <w:tcPr>
            <w:tcW w:w="4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170ml（24色）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1346" w:rsidRPr="00AE1346" w:rsidRDefault="00AE1346" w:rsidP="00AE134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E134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E1346" w:rsidRDefault="00AE1346" w:rsidP="00FC24D9">
      <w:pPr>
        <w:jc w:val="left"/>
        <w:rPr>
          <w:rStyle w:val="font571"/>
          <w:rFonts w:hint="default"/>
        </w:rPr>
      </w:pPr>
    </w:p>
    <w:sectPr w:rsidR="00AE1346" w:rsidSect="008C689C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F7" w:rsidRDefault="001921F7" w:rsidP="00F00F59">
      <w:r>
        <w:separator/>
      </w:r>
    </w:p>
  </w:endnote>
  <w:endnote w:type="continuationSeparator" w:id="1">
    <w:p w:rsidR="001921F7" w:rsidRDefault="001921F7" w:rsidP="00F00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F7" w:rsidRDefault="001921F7" w:rsidP="00F00F59">
      <w:r>
        <w:separator/>
      </w:r>
    </w:p>
  </w:footnote>
  <w:footnote w:type="continuationSeparator" w:id="1">
    <w:p w:rsidR="001921F7" w:rsidRDefault="001921F7" w:rsidP="00F00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A1DE7"/>
    <w:rsid w:val="000011A5"/>
    <w:rsid w:val="00010B50"/>
    <w:rsid w:val="00066829"/>
    <w:rsid w:val="000A0350"/>
    <w:rsid w:val="000C0D02"/>
    <w:rsid w:val="000F2881"/>
    <w:rsid w:val="00115D95"/>
    <w:rsid w:val="00153527"/>
    <w:rsid w:val="00161335"/>
    <w:rsid w:val="001674E3"/>
    <w:rsid w:val="00173323"/>
    <w:rsid w:val="001921F7"/>
    <w:rsid w:val="001D5B61"/>
    <w:rsid w:val="002107BC"/>
    <w:rsid w:val="002236F2"/>
    <w:rsid w:val="00272574"/>
    <w:rsid w:val="00285D8F"/>
    <w:rsid w:val="002F27FF"/>
    <w:rsid w:val="003004D4"/>
    <w:rsid w:val="00324E8C"/>
    <w:rsid w:val="003276D5"/>
    <w:rsid w:val="00380405"/>
    <w:rsid w:val="00381C14"/>
    <w:rsid w:val="003C458C"/>
    <w:rsid w:val="003D4D1B"/>
    <w:rsid w:val="00446BAE"/>
    <w:rsid w:val="004473C1"/>
    <w:rsid w:val="00452CAE"/>
    <w:rsid w:val="004559E7"/>
    <w:rsid w:val="00474FFF"/>
    <w:rsid w:val="0049233E"/>
    <w:rsid w:val="00494363"/>
    <w:rsid w:val="004A365E"/>
    <w:rsid w:val="004B7D0D"/>
    <w:rsid w:val="004D6E73"/>
    <w:rsid w:val="005044DE"/>
    <w:rsid w:val="005247E1"/>
    <w:rsid w:val="00532E26"/>
    <w:rsid w:val="00563E22"/>
    <w:rsid w:val="005727D7"/>
    <w:rsid w:val="0058263F"/>
    <w:rsid w:val="005A2444"/>
    <w:rsid w:val="00610292"/>
    <w:rsid w:val="006522D3"/>
    <w:rsid w:val="0067542E"/>
    <w:rsid w:val="00687AEA"/>
    <w:rsid w:val="0069012E"/>
    <w:rsid w:val="006C229B"/>
    <w:rsid w:val="006C53D7"/>
    <w:rsid w:val="006E0994"/>
    <w:rsid w:val="007336FE"/>
    <w:rsid w:val="00772026"/>
    <w:rsid w:val="0081445E"/>
    <w:rsid w:val="0086513D"/>
    <w:rsid w:val="0088213A"/>
    <w:rsid w:val="008A19ED"/>
    <w:rsid w:val="008C04EE"/>
    <w:rsid w:val="008C689C"/>
    <w:rsid w:val="00921C96"/>
    <w:rsid w:val="00926138"/>
    <w:rsid w:val="0095013A"/>
    <w:rsid w:val="00966CF6"/>
    <w:rsid w:val="009A33DF"/>
    <w:rsid w:val="009C3900"/>
    <w:rsid w:val="009D4345"/>
    <w:rsid w:val="00A37E50"/>
    <w:rsid w:val="00A5030A"/>
    <w:rsid w:val="00AC0E45"/>
    <w:rsid w:val="00AC5412"/>
    <w:rsid w:val="00AE1346"/>
    <w:rsid w:val="00AF1929"/>
    <w:rsid w:val="00AF2336"/>
    <w:rsid w:val="00AF357A"/>
    <w:rsid w:val="00B138E3"/>
    <w:rsid w:val="00BA1DE7"/>
    <w:rsid w:val="00BB3B8C"/>
    <w:rsid w:val="00C110E2"/>
    <w:rsid w:val="00CB1822"/>
    <w:rsid w:val="00D04C66"/>
    <w:rsid w:val="00D12064"/>
    <w:rsid w:val="00D317CC"/>
    <w:rsid w:val="00D37197"/>
    <w:rsid w:val="00D41BCC"/>
    <w:rsid w:val="00D82816"/>
    <w:rsid w:val="00D87064"/>
    <w:rsid w:val="00DA291B"/>
    <w:rsid w:val="00E23827"/>
    <w:rsid w:val="00E55EFC"/>
    <w:rsid w:val="00E56FA4"/>
    <w:rsid w:val="00E77DCD"/>
    <w:rsid w:val="00F00F59"/>
    <w:rsid w:val="00F17D28"/>
    <w:rsid w:val="00F234A4"/>
    <w:rsid w:val="00F23DF6"/>
    <w:rsid w:val="00F3136F"/>
    <w:rsid w:val="00F32079"/>
    <w:rsid w:val="00F41B4D"/>
    <w:rsid w:val="00F465ED"/>
    <w:rsid w:val="00F46C2E"/>
    <w:rsid w:val="00F66792"/>
    <w:rsid w:val="00FC24D9"/>
    <w:rsid w:val="00FD69A6"/>
    <w:rsid w:val="00FF13B7"/>
    <w:rsid w:val="00FF1BBB"/>
    <w:rsid w:val="03B91F62"/>
    <w:rsid w:val="076E4539"/>
    <w:rsid w:val="2EB57075"/>
    <w:rsid w:val="448F3A6C"/>
    <w:rsid w:val="48834B67"/>
    <w:rsid w:val="64E162C2"/>
    <w:rsid w:val="69077A26"/>
    <w:rsid w:val="6AF359BC"/>
    <w:rsid w:val="75525B13"/>
    <w:rsid w:val="7A5F73CC"/>
    <w:rsid w:val="7BB57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3D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C53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C5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6C53D7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6C53D7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C53D7"/>
    <w:rPr>
      <w:rFonts w:ascii="Calibri" w:eastAsia="宋体" w:hAnsi="Calibri" w:cs="Times New Roman"/>
      <w:sz w:val="18"/>
      <w:szCs w:val="18"/>
    </w:rPr>
  </w:style>
  <w:style w:type="paragraph" w:customStyle="1" w:styleId="font5">
    <w:name w:val="font5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font7">
    <w:name w:val="font7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font8">
    <w:name w:val="font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font9">
    <w:name w:val="font9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32"/>
      <w:szCs w:val="32"/>
    </w:rPr>
  </w:style>
  <w:style w:type="paragraph" w:customStyle="1" w:styleId="font10">
    <w:name w:val="font10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8"/>
      <w:szCs w:val="28"/>
    </w:rPr>
  </w:style>
  <w:style w:type="paragraph" w:customStyle="1" w:styleId="font11">
    <w:name w:val="font11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paragraph" w:customStyle="1" w:styleId="font12">
    <w:name w:val="font12"/>
    <w:basedOn w:val="a"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  <w:u w:val="single"/>
    </w:rPr>
  </w:style>
  <w:style w:type="paragraph" w:customStyle="1" w:styleId="font13">
    <w:name w:val="font13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font14">
    <w:name w:val="font1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u w:val="single"/>
    </w:rPr>
  </w:style>
  <w:style w:type="paragraph" w:customStyle="1" w:styleId="xl70">
    <w:name w:val="xl70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1">
    <w:name w:val="xl71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2">
    <w:name w:val="xl7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xl73">
    <w:name w:val="xl73"/>
    <w:basedOn w:val="a"/>
    <w:qFormat/>
    <w:rsid w:val="006C53D7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74">
    <w:name w:val="xl74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75">
    <w:name w:val="xl75"/>
    <w:basedOn w:val="a"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6">
    <w:name w:val="xl76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kern w:val="0"/>
      <w:szCs w:val="21"/>
    </w:rPr>
  </w:style>
  <w:style w:type="paragraph" w:customStyle="1" w:styleId="xl77">
    <w:name w:val="xl77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78">
    <w:name w:val="xl78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79">
    <w:name w:val="xl79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0">
    <w:name w:val="xl80"/>
    <w:basedOn w:val="a"/>
    <w:qFormat/>
    <w:rsid w:val="006C53D7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customStyle="1" w:styleId="xl81">
    <w:name w:val="xl81"/>
    <w:basedOn w:val="a"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2">
    <w:name w:val="xl82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kern w:val="0"/>
      <w:sz w:val="20"/>
      <w:szCs w:val="20"/>
    </w:rPr>
  </w:style>
  <w:style w:type="paragraph" w:customStyle="1" w:styleId="xl83">
    <w:name w:val="xl83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4">
    <w:name w:val="xl84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5">
    <w:name w:val="xl85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0"/>
      <w:szCs w:val="20"/>
    </w:rPr>
  </w:style>
  <w:style w:type="paragraph" w:customStyle="1" w:styleId="xl86">
    <w:name w:val="xl86"/>
    <w:basedOn w:val="a"/>
    <w:qFormat/>
    <w:rsid w:val="006C53D7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7">
    <w:name w:val="xl87"/>
    <w:basedOn w:val="a"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8">
    <w:name w:val="xl88"/>
    <w:basedOn w:val="a"/>
    <w:qFormat/>
    <w:rsid w:val="006C53D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89">
    <w:name w:val="xl89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kern w:val="0"/>
      <w:sz w:val="20"/>
      <w:szCs w:val="20"/>
    </w:rPr>
  </w:style>
  <w:style w:type="paragraph" w:customStyle="1" w:styleId="xl65">
    <w:name w:val="xl65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Cs w:val="21"/>
    </w:rPr>
  </w:style>
  <w:style w:type="paragraph" w:customStyle="1" w:styleId="xl66">
    <w:name w:val="xl66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7">
    <w:name w:val="xl67"/>
    <w:basedOn w:val="a"/>
    <w:qFormat/>
    <w:rsid w:val="006C53D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8">
    <w:name w:val="xl68"/>
    <w:basedOn w:val="a"/>
    <w:qFormat/>
    <w:rsid w:val="006C53D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kern w:val="0"/>
      <w:sz w:val="24"/>
    </w:rPr>
  </w:style>
  <w:style w:type="paragraph" w:customStyle="1" w:styleId="xl69">
    <w:name w:val="xl69"/>
    <w:basedOn w:val="a"/>
    <w:qFormat/>
    <w:rsid w:val="006C53D7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kern w:val="0"/>
      <w:sz w:val="24"/>
    </w:rPr>
  </w:style>
  <w:style w:type="character" w:customStyle="1" w:styleId="font51">
    <w:name w:val="font51"/>
    <w:basedOn w:val="a0"/>
    <w:rsid w:val="006C53D7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font41">
    <w:name w:val="font4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21">
    <w:name w:val="font21"/>
    <w:basedOn w:val="a0"/>
    <w:rsid w:val="006C53D7"/>
    <w:rPr>
      <w:rFonts w:ascii="黑体" w:eastAsia="黑体" w:hAnsi="宋体" w:cs="黑体" w:hint="eastAsia"/>
      <w:color w:val="000000"/>
      <w:sz w:val="32"/>
      <w:szCs w:val="32"/>
      <w:u w:val="none"/>
    </w:rPr>
  </w:style>
  <w:style w:type="character" w:customStyle="1" w:styleId="font31">
    <w:name w:val="font31"/>
    <w:basedOn w:val="a0"/>
    <w:rsid w:val="006C53D7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01">
    <w:name w:val="font01"/>
    <w:basedOn w:val="a0"/>
    <w:rsid w:val="006C53D7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81">
    <w:name w:val="font81"/>
    <w:basedOn w:val="a0"/>
    <w:rsid w:val="006C53D7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161">
    <w:name w:val="font161"/>
    <w:basedOn w:val="a0"/>
    <w:qFormat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31">
    <w:name w:val="font13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11">
    <w:name w:val="font111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81">
    <w:name w:val="font181"/>
    <w:basedOn w:val="a0"/>
    <w:qFormat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51">
    <w:name w:val="font151"/>
    <w:basedOn w:val="a0"/>
    <w:rsid w:val="006C53D7"/>
    <w:rPr>
      <w:rFonts w:ascii="宋体" w:eastAsia="宋体" w:hAnsi="宋体" w:cs="宋体" w:hint="eastAsia"/>
      <w:color w:val="333333"/>
      <w:sz w:val="18"/>
      <w:szCs w:val="18"/>
      <w:u w:val="none"/>
    </w:rPr>
  </w:style>
  <w:style w:type="character" w:customStyle="1" w:styleId="font112">
    <w:name w:val="font112"/>
    <w:basedOn w:val="a0"/>
    <w:rsid w:val="006C53D7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font121">
    <w:name w:val="font121"/>
    <w:basedOn w:val="a0"/>
    <w:rsid w:val="006C53D7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rsid w:val="006C53D7"/>
    <w:rPr>
      <w:rFonts w:ascii="Times New Roman" w:hAnsi="Times New Roman" w:cs="Times New Roman" w:hint="default"/>
      <w:color w:val="000000"/>
      <w:sz w:val="18"/>
      <w:szCs w:val="18"/>
      <w:u w:val="none"/>
    </w:rPr>
  </w:style>
  <w:style w:type="character" w:customStyle="1" w:styleId="font101">
    <w:name w:val="font101"/>
    <w:basedOn w:val="a0"/>
    <w:rsid w:val="006C53D7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font15">
    <w:name w:val="font15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b/>
      <w:bCs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000000"/>
      <w:kern w:val="0"/>
      <w:sz w:val="20"/>
      <w:szCs w:val="20"/>
    </w:rPr>
  </w:style>
  <w:style w:type="paragraph" w:customStyle="1" w:styleId="xl93">
    <w:name w:val="xl9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Cs w:val="21"/>
    </w:rPr>
  </w:style>
  <w:style w:type="paragraph" w:customStyle="1" w:styleId="xl94">
    <w:name w:val="xl9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宋体"/>
      <w:color w:val="000000"/>
      <w:kern w:val="0"/>
      <w:szCs w:val="21"/>
    </w:rPr>
  </w:style>
  <w:style w:type="paragraph" w:customStyle="1" w:styleId="xl95">
    <w:name w:val="xl9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6">
    <w:name w:val="xl9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7">
    <w:name w:val="xl9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8">
    <w:name w:val="xl9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99">
    <w:name w:val="xl9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0"/>
      <w:szCs w:val="20"/>
    </w:rPr>
  </w:style>
  <w:style w:type="paragraph" w:customStyle="1" w:styleId="xl104">
    <w:name w:val="xl10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5">
    <w:name w:val="xl10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7">
    <w:name w:val="xl107"/>
    <w:basedOn w:val="a"/>
    <w:rsid w:val="00F00F59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08">
    <w:name w:val="xl108"/>
    <w:basedOn w:val="a"/>
    <w:rsid w:val="00F00F59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9">
    <w:name w:val="xl109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0">
    <w:name w:val="xl11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1">
    <w:name w:val="xl11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2">
    <w:name w:val="xl112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3">
    <w:name w:val="xl11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4">
    <w:name w:val="xl11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5">
    <w:name w:val="xl11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18">
    <w:name w:val="xl118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20"/>
      <w:szCs w:val="20"/>
    </w:rPr>
  </w:style>
  <w:style w:type="paragraph" w:customStyle="1" w:styleId="xl119">
    <w:name w:val="xl11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0">
    <w:name w:val="xl12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xl121">
    <w:name w:val="xl12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2">
    <w:name w:val="xl122"/>
    <w:basedOn w:val="a"/>
    <w:rsid w:val="00F00F59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</w:rPr>
  </w:style>
  <w:style w:type="paragraph" w:customStyle="1" w:styleId="xl123">
    <w:name w:val="xl123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5">
    <w:name w:val="xl125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xl126">
    <w:name w:val="xl126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27">
    <w:name w:val="xl127"/>
    <w:basedOn w:val="a"/>
    <w:rsid w:val="00F00F59"/>
    <w:pPr>
      <w:widowControl/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F00F59"/>
    <w:pPr>
      <w:widowControl/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黑体" w:eastAsia="黑体" w:hAnsi="黑体" w:cs="宋体"/>
      <w:color w:val="000000"/>
      <w:kern w:val="0"/>
      <w:sz w:val="24"/>
    </w:rPr>
  </w:style>
  <w:style w:type="paragraph" w:customStyle="1" w:styleId="xl130">
    <w:name w:val="xl130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4"/>
    </w:rPr>
  </w:style>
  <w:style w:type="paragraph" w:customStyle="1" w:styleId="xl131">
    <w:name w:val="xl131"/>
    <w:basedOn w:val="a"/>
    <w:rsid w:val="00F00F5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2">
    <w:name w:val="xl132"/>
    <w:basedOn w:val="a"/>
    <w:rsid w:val="00F00F5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paragraph" w:customStyle="1" w:styleId="xl133">
    <w:name w:val="xl133"/>
    <w:basedOn w:val="a"/>
    <w:rsid w:val="00F00F5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Cs w:val="21"/>
    </w:rPr>
  </w:style>
  <w:style w:type="character" w:customStyle="1" w:styleId="font561">
    <w:name w:val="font561"/>
    <w:basedOn w:val="a0"/>
    <w:rsid w:val="00F00F59"/>
    <w:rPr>
      <w:rFonts w:ascii="黑体" w:eastAsia="黑体" w:hAnsi="宋体" w:cs="黑体" w:hint="eastAsia"/>
      <w:color w:val="000000"/>
      <w:sz w:val="28"/>
      <w:szCs w:val="28"/>
      <w:u w:val="none"/>
    </w:rPr>
  </w:style>
  <w:style w:type="character" w:customStyle="1" w:styleId="font571">
    <w:name w:val="font571"/>
    <w:basedOn w:val="a0"/>
    <w:rsid w:val="00F00F59"/>
    <w:rPr>
      <w:rFonts w:ascii="黑体" w:eastAsia="黑体" w:hAnsi="宋体" w:cs="黑体" w:hint="eastAsia"/>
      <w:color w:val="000000"/>
      <w:sz w:val="24"/>
      <w:szCs w:val="24"/>
      <w:u w:val="single"/>
    </w:rPr>
  </w:style>
  <w:style w:type="paragraph" w:styleId="a7">
    <w:name w:val="List Paragraph"/>
    <w:basedOn w:val="a"/>
    <w:uiPriority w:val="99"/>
    <w:unhideWhenUsed/>
    <w:rsid w:val="00532E26"/>
    <w:pPr>
      <w:ind w:firstLineChars="200" w:firstLine="420"/>
    </w:pPr>
  </w:style>
  <w:style w:type="paragraph" w:customStyle="1" w:styleId="font0">
    <w:name w:val="font0"/>
    <w:basedOn w:val="a"/>
    <w:rsid w:val="00452CAE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3099</TotalTime>
  <Pages>6</Pages>
  <Words>598</Words>
  <Characters>3409</Characters>
  <Application>Microsoft Office Word</Application>
  <DocSecurity>0</DocSecurity>
  <Lines>28</Lines>
  <Paragraphs>7</Paragraphs>
  <ScaleCrop>false</ScaleCrop>
  <Company>china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曾琼</cp:lastModifiedBy>
  <cp:revision>12</cp:revision>
  <dcterms:created xsi:type="dcterms:W3CDTF">2020-01-07T02:33:00Z</dcterms:created>
  <dcterms:modified xsi:type="dcterms:W3CDTF">2023-01-04T08:22:00Z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049BDDD6936F44DD9BD64B30DC92E773</vt:lpwstr>
  </property>
</Properties>
</file>