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7CA0" w14:textId="77777777" w:rsidR="007722E7" w:rsidRPr="007722E7" w:rsidRDefault="00C23F1B" w:rsidP="00B61F12">
      <w:pPr>
        <w:widowControl/>
        <w:snapToGrid w:val="0"/>
        <w:spacing w:before="100" w:beforeAutospacing="1" w:after="100" w:afterAutospacing="1" w:line="480" w:lineRule="exact"/>
        <w:jc w:val="center"/>
        <w:rPr>
          <w:rFonts w:ascii="方正小标宋简体" w:eastAsia="方正小标宋简体" w:hAnsi="宋体" w:cs="宋体"/>
          <w:b/>
          <w:bCs/>
          <w:kern w:val="0"/>
          <w:sz w:val="44"/>
          <w:szCs w:val="44"/>
        </w:rPr>
      </w:pPr>
      <w:r w:rsidRPr="007722E7">
        <w:rPr>
          <w:rFonts w:ascii="方正小标宋简体" w:eastAsia="方正小标宋简体" w:hAnsi="宋体" w:cs="宋体" w:hint="eastAsia"/>
          <w:b/>
          <w:bCs/>
          <w:kern w:val="0"/>
          <w:sz w:val="44"/>
          <w:szCs w:val="44"/>
        </w:rPr>
        <w:t>关于举办第</w:t>
      </w:r>
      <w:r w:rsidR="007F09E5" w:rsidRPr="007722E7">
        <w:rPr>
          <w:rFonts w:ascii="方正小标宋简体" w:eastAsia="方正小标宋简体" w:hAnsi="宋体" w:cs="宋体" w:hint="eastAsia"/>
          <w:b/>
          <w:bCs/>
          <w:kern w:val="0"/>
          <w:sz w:val="44"/>
          <w:szCs w:val="44"/>
        </w:rPr>
        <w:t>九</w:t>
      </w:r>
      <w:r w:rsidRPr="007722E7">
        <w:rPr>
          <w:rFonts w:ascii="方正小标宋简体" w:eastAsia="方正小标宋简体" w:hAnsi="宋体" w:cs="宋体" w:hint="eastAsia"/>
          <w:b/>
          <w:bCs/>
          <w:kern w:val="0"/>
          <w:sz w:val="44"/>
          <w:szCs w:val="44"/>
        </w:rPr>
        <w:t>届湖南省大学生</w:t>
      </w:r>
    </w:p>
    <w:p w14:paraId="536906CA" w14:textId="467BACC3" w:rsidR="00C23F1B" w:rsidRPr="007722E7" w:rsidRDefault="00C23F1B" w:rsidP="00B61F12">
      <w:pPr>
        <w:widowControl/>
        <w:snapToGrid w:val="0"/>
        <w:spacing w:before="100" w:beforeAutospacing="1" w:after="100" w:afterAutospacing="1" w:line="480" w:lineRule="exact"/>
        <w:jc w:val="center"/>
        <w:rPr>
          <w:rFonts w:ascii="宋体" w:eastAsia="宋体" w:hAnsi="宋体" w:cs="宋体"/>
          <w:b/>
          <w:bCs/>
          <w:kern w:val="0"/>
          <w:sz w:val="24"/>
          <w:szCs w:val="24"/>
        </w:rPr>
      </w:pPr>
      <w:r w:rsidRPr="007722E7">
        <w:rPr>
          <w:rFonts w:ascii="方正小标宋简体" w:eastAsia="方正小标宋简体" w:hAnsi="宋体" w:cs="宋体" w:hint="eastAsia"/>
          <w:b/>
          <w:bCs/>
          <w:kern w:val="0"/>
          <w:sz w:val="44"/>
          <w:szCs w:val="44"/>
        </w:rPr>
        <w:t>旅游专业综合技能大赛校级选拔赛的通知</w:t>
      </w:r>
    </w:p>
    <w:p w14:paraId="215DD7BE" w14:textId="77777777" w:rsidR="008D50AE" w:rsidRDefault="008D50AE" w:rsidP="00B61F12">
      <w:pPr>
        <w:widowControl/>
        <w:snapToGrid w:val="0"/>
        <w:spacing w:before="100" w:beforeAutospacing="1" w:after="100" w:afterAutospacing="1" w:line="480" w:lineRule="exact"/>
        <w:jc w:val="left"/>
        <w:rPr>
          <w:rFonts w:ascii="方正小标宋简体" w:eastAsia="方正小标宋简体" w:hAnsi="宋体" w:cs="宋体"/>
          <w:kern w:val="0"/>
          <w:sz w:val="44"/>
          <w:szCs w:val="44"/>
        </w:rPr>
      </w:pPr>
    </w:p>
    <w:p w14:paraId="63C6F826" w14:textId="5CAE2F6A" w:rsidR="00C23F1B" w:rsidRPr="00C23F1B" w:rsidRDefault="00C23F1B" w:rsidP="00B61F12">
      <w:pPr>
        <w:widowControl/>
        <w:snapToGrid w:val="0"/>
        <w:spacing w:before="100" w:beforeAutospacing="1" w:after="100" w:afterAutospacing="1" w:line="480" w:lineRule="exact"/>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相关二级学院：</w:t>
      </w:r>
    </w:p>
    <w:p w14:paraId="4EAE75C4" w14:textId="77777777" w:rsidR="00B51DC6" w:rsidRDefault="007F09E5" w:rsidP="00B61F12">
      <w:pPr>
        <w:widowControl/>
        <w:snapToGrid w:val="0"/>
        <w:spacing w:before="100" w:beforeAutospacing="1" w:after="100" w:afterAutospacing="1" w:line="480" w:lineRule="exact"/>
        <w:ind w:firstLine="640"/>
        <w:jc w:val="left"/>
        <w:textAlignment w:val="baseline"/>
        <w:rPr>
          <w:rFonts w:ascii="仿宋_GB2312" w:eastAsia="仿宋_GB2312" w:hAnsi="宋体" w:cs="宋体"/>
          <w:color w:val="000000"/>
          <w:kern w:val="0"/>
          <w:sz w:val="32"/>
          <w:szCs w:val="32"/>
          <w:shd w:val="clear" w:color="auto" w:fill="FFFFFF"/>
        </w:rPr>
      </w:pPr>
      <w:r w:rsidRPr="007F09E5">
        <w:rPr>
          <w:rFonts w:ascii="仿宋_GB2312" w:eastAsia="仿宋_GB2312" w:hAnsi="宋体" w:cs="宋体" w:hint="eastAsia"/>
          <w:color w:val="000000"/>
          <w:kern w:val="0"/>
          <w:sz w:val="32"/>
          <w:szCs w:val="32"/>
          <w:shd w:val="clear" w:color="auto" w:fill="FFFFFF"/>
        </w:rPr>
        <w:t>为深入学习贯彻习近平新时代中国特色社会主义思想和总书记考察湖南重要讲话精神，喜迎党的二十大召开，助推我省乡村振兴战略的实施和后疫情时代的旅游业复苏，湖南省教育厅决定举办</w:t>
      </w:r>
      <w:r w:rsidRPr="007F09E5">
        <w:rPr>
          <w:rFonts w:ascii="仿宋_GB2312" w:eastAsia="仿宋_GB2312" w:hAnsi="宋体" w:cs="宋体"/>
          <w:color w:val="000000"/>
          <w:kern w:val="0"/>
          <w:sz w:val="32"/>
          <w:szCs w:val="32"/>
          <w:shd w:val="clear" w:color="auto" w:fill="FFFFFF"/>
        </w:rPr>
        <w:t>2022年湖南省大学生旅游专业综合技能大赛，主题为南岳衡山</w:t>
      </w:r>
      <w:proofErr w:type="gramStart"/>
      <w:r w:rsidRPr="007F09E5">
        <w:rPr>
          <w:rFonts w:ascii="仿宋_GB2312" w:eastAsia="仿宋_GB2312" w:hAnsi="宋体" w:cs="宋体"/>
          <w:color w:val="000000"/>
          <w:kern w:val="0"/>
          <w:sz w:val="32"/>
          <w:szCs w:val="32"/>
          <w:shd w:val="clear" w:color="auto" w:fill="FFFFFF"/>
        </w:rPr>
        <w:t>研</w:t>
      </w:r>
      <w:proofErr w:type="gramEnd"/>
      <w:r w:rsidRPr="007F09E5">
        <w:rPr>
          <w:rFonts w:ascii="仿宋_GB2312" w:eastAsia="仿宋_GB2312" w:hAnsi="宋体" w:cs="宋体"/>
          <w:color w:val="000000"/>
          <w:kern w:val="0"/>
          <w:sz w:val="32"/>
          <w:szCs w:val="32"/>
          <w:shd w:val="clear" w:color="auto" w:fill="FFFFFF"/>
        </w:rPr>
        <w:t>学旅行创意策划，以充分发挥旅游类专业学科竞赛在创新型、复合型、应用型人才培养中的引导示范作用，培养大学生创新思维、创业能力、团队精神和家国情怀，输送适应国家建设需要的高质量、高水平专业人才。根据湖南省教育厅《关于组织举办2022年全省普通高校大学生学科竞赛的通知》（</w:t>
      </w:r>
      <w:proofErr w:type="gramStart"/>
      <w:r w:rsidRPr="007F09E5">
        <w:rPr>
          <w:rFonts w:ascii="仿宋_GB2312" w:eastAsia="仿宋_GB2312" w:hAnsi="宋体" w:cs="宋体"/>
          <w:color w:val="000000"/>
          <w:kern w:val="0"/>
          <w:sz w:val="32"/>
          <w:szCs w:val="32"/>
          <w:shd w:val="clear" w:color="auto" w:fill="FFFFFF"/>
        </w:rPr>
        <w:t>湘教通</w:t>
      </w:r>
      <w:proofErr w:type="gramEnd"/>
      <w:r w:rsidRPr="007F09E5">
        <w:rPr>
          <w:rFonts w:ascii="仿宋_GB2312" w:eastAsia="仿宋_GB2312" w:hAnsi="宋体" w:cs="宋体"/>
          <w:color w:val="000000"/>
          <w:kern w:val="0"/>
          <w:sz w:val="32"/>
          <w:szCs w:val="32"/>
          <w:shd w:val="clear" w:color="auto" w:fill="FFFFFF"/>
        </w:rPr>
        <w:t>[2022]84号），2022年湖南省大学生旅游专业综合技能大赛由衡阳师范学院承办，衡阳市南岳区人民政府协办，具体相关事项见《第九届湖南省大学生旅游专业综合技能大赛方案》。</w:t>
      </w:r>
    </w:p>
    <w:p w14:paraId="632ABEEA" w14:textId="00BF8719" w:rsidR="00C23F1B" w:rsidRPr="00C23F1B" w:rsidRDefault="00C23F1B" w:rsidP="00B61F12">
      <w:pPr>
        <w:widowControl/>
        <w:snapToGrid w:val="0"/>
        <w:spacing w:before="100" w:beforeAutospacing="1" w:after="100" w:afterAutospacing="1" w:line="480" w:lineRule="exact"/>
        <w:ind w:firstLine="640"/>
        <w:jc w:val="left"/>
        <w:textAlignment w:val="baseline"/>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第</w:t>
      </w:r>
      <w:r w:rsidR="007F09E5">
        <w:rPr>
          <w:rFonts w:ascii="仿宋_GB2312" w:eastAsia="仿宋_GB2312" w:hAnsi="宋体" w:cs="宋体" w:hint="eastAsia"/>
          <w:color w:val="000000"/>
          <w:kern w:val="0"/>
          <w:sz w:val="32"/>
          <w:szCs w:val="32"/>
          <w:shd w:val="clear" w:color="auto" w:fill="FFFFFF"/>
        </w:rPr>
        <w:t>九</w:t>
      </w:r>
      <w:r w:rsidRPr="00C23F1B">
        <w:rPr>
          <w:rFonts w:ascii="仿宋_GB2312" w:eastAsia="仿宋_GB2312" w:hAnsi="宋体" w:cs="宋体" w:hint="eastAsia"/>
          <w:color w:val="000000"/>
          <w:kern w:val="0"/>
          <w:sz w:val="32"/>
          <w:szCs w:val="32"/>
          <w:shd w:val="clear" w:color="auto" w:fill="FFFFFF"/>
        </w:rPr>
        <w:t>届湖南省大学生旅游专业综合技能大赛</w:t>
      </w:r>
      <w:r w:rsidR="007F09E5">
        <w:rPr>
          <w:rFonts w:ascii="仿宋_GB2312" w:eastAsia="仿宋_GB2312" w:hAnsi="宋体" w:cs="宋体" w:hint="eastAsia"/>
          <w:color w:val="000000"/>
          <w:kern w:val="0"/>
          <w:sz w:val="32"/>
          <w:szCs w:val="32"/>
          <w:shd w:val="clear" w:color="auto" w:fill="FFFFFF"/>
        </w:rPr>
        <w:t>邵阳学</w:t>
      </w:r>
      <w:proofErr w:type="gramStart"/>
      <w:r w:rsidR="007F09E5">
        <w:rPr>
          <w:rFonts w:ascii="仿宋_GB2312" w:eastAsia="仿宋_GB2312" w:hAnsi="宋体" w:cs="宋体" w:hint="eastAsia"/>
          <w:color w:val="000000"/>
          <w:kern w:val="0"/>
          <w:sz w:val="32"/>
          <w:szCs w:val="32"/>
          <w:shd w:val="clear" w:color="auto" w:fill="FFFFFF"/>
        </w:rPr>
        <w:t>院</w:t>
      </w:r>
      <w:r w:rsidRPr="00C23F1B">
        <w:rPr>
          <w:rFonts w:ascii="仿宋_GB2312" w:eastAsia="仿宋_GB2312" w:hAnsi="宋体" w:cs="宋体" w:hint="eastAsia"/>
          <w:color w:val="000000"/>
          <w:kern w:val="0"/>
          <w:sz w:val="32"/>
          <w:szCs w:val="32"/>
          <w:shd w:val="clear" w:color="auto" w:fill="FFFFFF"/>
        </w:rPr>
        <w:t>校级</w:t>
      </w:r>
      <w:proofErr w:type="gramEnd"/>
      <w:r w:rsidRPr="00C23F1B">
        <w:rPr>
          <w:rFonts w:ascii="仿宋_GB2312" w:eastAsia="仿宋_GB2312" w:hAnsi="宋体" w:cs="宋体" w:hint="eastAsia"/>
          <w:color w:val="000000"/>
          <w:kern w:val="0"/>
          <w:sz w:val="32"/>
          <w:szCs w:val="32"/>
          <w:shd w:val="clear" w:color="auto" w:fill="FFFFFF"/>
        </w:rPr>
        <w:t>选拔赛已正式启动。现将组织参赛有关事项通知如下：</w:t>
      </w:r>
    </w:p>
    <w:p w14:paraId="79EB1389" w14:textId="130E71A8" w:rsidR="00C23F1B" w:rsidRPr="00C23F1B" w:rsidRDefault="00C23F1B" w:rsidP="00B61F12">
      <w:pPr>
        <w:widowControl/>
        <w:snapToGrid w:val="0"/>
        <w:spacing w:before="100" w:beforeAutospacing="1" w:after="100" w:afterAutospacing="1" w:line="480" w:lineRule="exact"/>
        <w:ind w:firstLineChars="200" w:firstLine="640"/>
        <w:jc w:val="left"/>
        <w:rPr>
          <w:rFonts w:ascii="宋体" w:eastAsia="宋体" w:hAnsi="宋体" w:cs="宋体"/>
          <w:kern w:val="0"/>
          <w:sz w:val="24"/>
          <w:szCs w:val="24"/>
        </w:rPr>
      </w:pPr>
      <w:r w:rsidRPr="00C23F1B">
        <w:rPr>
          <w:rFonts w:ascii="黑体" w:eastAsia="黑体" w:hAnsi="黑体" w:cs="宋体" w:hint="eastAsia"/>
          <w:kern w:val="0"/>
          <w:sz w:val="32"/>
          <w:szCs w:val="32"/>
        </w:rPr>
        <w:t>一、</w:t>
      </w:r>
      <w:proofErr w:type="gramStart"/>
      <w:r w:rsidR="00E23FF1">
        <w:rPr>
          <w:rFonts w:ascii="黑体" w:eastAsia="黑体" w:hAnsi="黑体" w:cs="宋体" w:hint="eastAsia"/>
          <w:kern w:val="0"/>
          <w:sz w:val="32"/>
          <w:szCs w:val="32"/>
        </w:rPr>
        <w:t>校赛</w:t>
      </w:r>
      <w:r w:rsidRPr="00C23F1B">
        <w:rPr>
          <w:rFonts w:ascii="黑体" w:eastAsia="黑体" w:hAnsi="黑体" w:cs="宋体" w:hint="eastAsia"/>
          <w:kern w:val="0"/>
          <w:sz w:val="32"/>
          <w:szCs w:val="32"/>
        </w:rPr>
        <w:t>组织</w:t>
      </w:r>
      <w:proofErr w:type="gramEnd"/>
      <w:r w:rsidRPr="00C23F1B">
        <w:rPr>
          <w:rFonts w:ascii="黑体" w:eastAsia="黑体" w:hAnsi="黑体" w:cs="宋体" w:hint="eastAsia"/>
          <w:kern w:val="0"/>
          <w:sz w:val="32"/>
          <w:szCs w:val="32"/>
        </w:rPr>
        <w:t>机构</w:t>
      </w:r>
    </w:p>
    <w:p w14:paraId="4A596AA0" w14:textId="77777777"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主办单位：邵阳学院教务处</w:t>
      </w:r>
    </w:p>
    <w:p w14:paraId="635C5FB4" w14:textId="77777777"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承办单位：经济与管理学院</w:t>
      </w:r>
    </w:p>
    <w:p w14:paraId="69D06596" w14:textId="73FFA0E6"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组</w:t>
      </w:r>
      <w:r w:rsidRPr="00C23F1B">
        <w:rPr>
          <w:rFonts w:ascii="仿宋_GB2312" w:eastAsia="仿宋_GB2312" w:hAnsi="宋体" w:cs="宋体" w:hint="eastAsia"/>
          <w:color w:val="000000"/>
          <w:kern w:val="0"/>
          <w:sz w:val="32"/>
          <w:szCs w:val="32"/>
          <w:shd w:val="clear" w:color="auto" w:fill="FFFFFF"/>
        </w:rPr>
        <w:t> </w:t>
      </w:r>
      <w:r w:rsidRPr="00C23F1B">
        <w:rPr>
          <w:rFonts w:ascii="仿宋_GB2312" w:eastAsia="仿宋_GB2312" w:hAnsi="宋体" w:cs="宋体" w:hint="eastAsia"/>
          <w:color w:val="000000"/>
          <w:kern w:val="0"/>
          <w:sz w:val="32"/>
          <w:szCs w:val="32"/>
          <w:shd w:val="clear" w:color="auto" w:fill="FFFFFF"/>
        </w:rPr>
        <w:t>长：</w:t>
      </w:r>
      <w:r w:rsidR="007F09E5">
        <w:rPr>
          <w:rFonts w:ascii="仿宋_GB2312" w:eastAsia="仿宋_GB2312" w:hAnsi="宋体" w:cs="宋体" w:hint="eastAsia"/>
          <w:color w:val="000000"/>
          <w:kern w:val="0"/>
          <w:sz w:val="32"/>
          <w:szCs w:val="32"/>
          <w:shd w:val="clear" w:color="auto" w:fill="FFFFFF"/>
        </w:rPr>
        <w:t>唐杰</w:t>
      </w:r>
      <w:r w:rsidRPr="00C23F1B">
        <w:rPr>
          <w:rFonts w:ascii="仿宋_GB2312" w:eastAsia="仿宋_GB2312" w:hAnsi="宋体" w:cs="宋体" w:hint="eastAsia"/>
          <w:color w:val="000000"/>
          <w:kern w:val="0"/>
          <w:sz w:val="32"/>
          <w:szCs w:val="32"/>
          <w:shd w:val="clear" w:color="auto" w:fill="FFFFFF"/>
        </w:rPr>
        <w:t>、</w:t>
      </w:r>
      <w:proofErr w:type="gramStart"/>
      <w:r w:rsidRPr="00C23F1B">
        <w:rPr>
          <w:rFonts w:ascii="仿宋_GB2312" w:eastAsia="仿宋_GB2312" w:hAnsi="宋体" w:cs="宋体" w:hint="eastAsia"/>
          <w:color w:val="000000"/>
          <w:kern w:val="0"/>
          <w:sz w:val="32"/>
          <w:szCs w:val="32"/>
          <w:shd w:val="clear" w:color="auto" w:fill="FFFFFF"/>
        </w:rPr>
        <w:t>肖功为</w:t>
      </w:r>
      <w:proofErr w:type="gramEnd"/>
    </w:p>
    <w:p w14:paraId="7AD62C97" w14:textId="36A775E3"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副组长：</w:t>
      </w:r>
      <w:proofErr w:type="gramStart"/>
      <w:r w:rsidR="007F09E5">
        <w:rPr>
          <w:rFonts w:ascii="仿宋_GB2312" w:eastAsia="仿宋_GB2312" w:hAnsi="宋体" w:cs="宋体" w:hint="eastAsia"/>
          <w:color w:val="000000"/>
          <w:kern w:val="0"/>
          <w:sz w:val="32"/>
          <w:szCs w:val="32"/>
          <w:shd w:val="clear" w:color="auto" w:fill="FFFFFF"/>
        </w:rPr>
        <w:t>肖才远</w:t>
      </w:r>
      <w:proofErr w:type="gramEnd"/>
      <w:r w:rsidRPr="00C23F1B">
        <w:rPr>
          <w:rFonts w:ascii="仿宋_GB2312" w:eastAsia="仿宋_GB2312" w:hAnsi="宋体" w:cs="宋体" w:hint="eastAsia"/>
          <w:color w:val="000000"/>
          <w:kern w:val="0"/>
          <w:sz w:val="32"/>
          <w:szCs w:val="32"/>
          <w:shd w:val="clear" w:color="auto" w:fill="FFFFFF"/>
        </w:rPr>
        <w:t>、</w:t>
      </w:r>
      <w:r w:rsidR="007F09E5">
        <w:rPr>
          <w:rFonts w:ascii="仿宋_GB2312" w:eastAsia="仿宋_GB2312" w:hAnsi="宋体" w:cs="宋体" w:hint="eastAsia"/>
          <w:color w:val="000000"/>
          <w:kern w:val="0"/>
          <w:sz w:val="32"/>
          <w:szCs w:val="32"/>
          <w:shd w:val="clear" w:color="auto" w:fill="FFFFFF"/>
        </w:rPr>
        <w:t>杨琴</w:t>
      </w:r>
    </w:p>
    <w:p w14:paraId="05799BCA" w14:textId="77777777"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lastRenderedPageBreak/>
        <w:t>竞赛组委会下设办公室，负责竞赛具体事宜。</w:t>
      </w:r>
    </w:p>
    <w:p w14:paraId="255A3C79" w14:textId="0D3ADD7D"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主</w:t>
      </w:r>
      <w:r w:rsidRPr="00C23F1B">
        <w:rPr>
          <w:rFonts w:ascii="仿宋_GB2312" w:eastAsia="仿宋_GB2312" w:hAnsi="宋体" w:cs="宋体" w:hint="eastAsia"/>
          <w:color w:val="000000"/>
          <w:kern w:val="0"/>
          <w:sz w:val="32"/>
          <w:szCs w:val="32"/>
          <w:shd w:val="clear" w:color="auto" w:fill="FFFFFF"/>
        </w:rPr>
        <w:t> </w:t>
      </w:r>
      <w:r w:rsidRPr="00C23F1B">
        <w:rPr>
          <w:rFonts w:ascii="仿宋_GB2312" w:eastAsia="仿宋_GB2312" w:hAnsi="宋体" w:cs="宋体" w:hint="eastAsia"/>
          <w:color w:val="000000"/>
          <w:kern w:val="0"/>
          <w:sz w:val="32"/>
          <w:szCs w:val="32"/>
          <w:shd w:val="clear" w:color="auto" w:fill="FFFFFF"/>
        </w:rPr>
        <w:t xml:space="preserve"> 任：</w:t>
      </w:r>
      <w:r w:rsidR="007F09E5">
        <w:rPr>
          <w:rFonts w:ascii="仿宋_GB2312" w:eastAsia="仿宋_GB2312" w:hAnsi="宋体" w:cs="宋体" w:hint="eastAsia"/>
          <w:color w:val="000000"/>
          <w:kern w:val="0"/>
          <w:sz w:val="32"/>
          <w:szCs w:val="32"/>
          <w:shd w:val="clear" w:color="auto" w:fill="FFFFFF"/>
        </w:rPr>
        <w:t>杨琴</w:t>
      </w:r>
    </w:p>
    <w:p w14:paraId="11CEA841" w14:textId="05804B11"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成</w:t>
      </w:r>
      <w:r w:rsidRPr="00C23F1B">
        <w:rPr>
          <w:rFonts w:ascii="仿宋_GB2312" w:eastAsia="仿宋_GB2312" w:hAnsi="宋体" w:cs="宋体" w:hint="eastAsia"/>
          <w:color w:val="000000"/>
          <w:kern w:val="0"/>
          <w:sz w:val="32"/>
          <w:szCs w:val="32"/>
          <w:shd w:val="clear" w:color="auto" w:fill="FFFFFF"/>
        </w:rPr>
        <w:t> </w:t>
      </w:r>
      <w:r w:rsidRPr="00C23F1B">
        <w:rPr>
          <w:rFonts w:ascii="仿宋_GB2312" w:eastAsia="仿宋_GB2312" w:hAnsi="宋体" w:cs="宋体" w:hint="eastAsia"/>
          <w:color w:val="000000"/>
          <w:kern w:val="0"/>
          <w:sz w:val="32"/>
          <w:szCs w:val="32"/>
          <w:shd w:val="clear" w:color="auto" w:fill="FFFFFF"/>
        </w:rPr>
        <w:t xml:space="preserve"> 员：谢江红、钱学礼、冯灿飞、向莉萍、邱艳萍、肖湘君、邓星炬、向萍、</w:t>
      </w:r>
      <w:r w:rsidR="00B61F12" w:rsidRPr="00016BBF">
        <w:rPr>
          <w:rFonts w:ascii="仿宋_GB2312" w:eastAsia="仿宋_GB2312" w:hAnsi="宋体" w:cs="宋体" w:hint="eastAsia"/>
          <w:color w:val="000000"/>
          <w:kern w:val="0"/>
          <w:sz w:val="32"/>
          <w:szCs w:val="32"/>
          <w:shd w:val="clear" w:color="auto" w:fill="FFFFFF"/>
        </w:rPr>
        <w:t>周美芳、</w:t>
      </w:r>
      <w:proofErr w:type="gramStart"/>
      <w:r w:rsidRPr="00C23F1B">
        <w:rPr>
          <w:rFonts w:ascii="仿宋_GB2312" w:eastAsia="仿宋_GB2312" w:hAnsi="宋体" w:cs="宋体" w:hint="eastAsia"/>
          <w:color w:val="000000"/>
          <w:kern w:val="0"/>
          <w:sz w:val="32"/>
          <w:szCs w:val="32"/>
          <w:shd w:val="clear" w:color="auto" w:fill="FFFFFF"/>
        </w:rPr>
        <w:t>岳抑波</w:t>
      </w:r>
      <w:proofErr w:type="gramEnd"/>
    </w:p>
    <w:p w14:paraId="2D1EF366" w14:textId="7BB93063" w:rsidR="007F09E5" w:rsidRPr="007F09E5" w:rsidRDefault="00C23F1B" w:rsidP="00B61F12">
      <w:pPr>
        <w:widowControl/>
        <w:snapToGrid w:val="0"/>
        <w:spacing w:before="100" w:beforeAutospacing="1" w:after="100" w:afterAutospacing="1" w:line="480" w:lineRule="exact"/>
        <w:ind w:firstLine="640"/>
        <w:jc w:val="left"/>
        <w:textAlignment w:val="baseline"/>
        <w:rPr>
          <w:rFonts w:ascii="黑体" w:eastAsia="黑体" w:hAnsi="黑体" w:cs="宋体"/>
          <w:kern w:val="0"/>
          <w:sz w:val="32"/>
          <w:szCs w:val="32"/>
        </w:rPr>
      </w:pPr>
      <w:r w:rsidRPr="00C23F1B">
        <w:rPr>
          <w:rFonts w:ascii="黑体" w:eastAsia="黑体" w:hAnsi="黑体" w:cs="宋体" w:hint="eastAsia"/>
          <w:kern w:val="0"/>
          <w:sz w:val="32"/>
          <w:szCs w:val="32"/>
        </w:rPr>
        <w:t>二、</w:t>
      </w:r>
      <w:r w:rsidR="007F09E5" w:rsidRPr="007F09E5">
        <w:rPr>
          <w:rFonts w:ascii="黑体" w:eastAsia="黑体" w:hAnsi="黑体" w:cs="宋体" w:hint="eastAsia"/>
          <w:kern w:val="0"/>
          <w:sz w:val="32"/>
          <w:szCs w:val="32"/>
        </w:rPr>
        <w:t>赛</w:t>
      </w:r>
      <w:r w:rsidR="00E23FF1">
        <w:rPr>
          <w:rFonts w:ascii="黑体" w:eastAsia="黑体" w:hAnsi="黑体" w:cs="宋体" w:hint="eastAsia"/>
          <w:kern w:val="0"/>
          <w:sz w:val="32"/>
          <w:szCs w:val="32"/>
        </w:rPr>
        <w:t>道设置与团队要求</w:t>
      </w:r>
    </w:p>
    <w:p w14:paraId="5D4EDCA8" w14:textId="4D7A5094" w:rsidR="00572FA6" w:rsidRDefault="00572FA6" w:rsidP="00B61F12">
      <w:pPr>
        <w:widowControl/>
        <w:snapToGrid w:val="0"/>
        <w:spacing w:before="100" w:beforeAutospacing="1" w:after="100" w:afterAutospacing="1" w:line="480" w:lineRule="exact"/>
        <w:ind w:firstLine="640"/>
        <w:jc w:val="left"/>
        <w:textAlignment w:val="baseline"/>
        <w:rPr>
          <w:rFonts w:ascii="仿宋_GB2312" w:eastAsia="仿宋_GB2312" w:hAnsi="宋体" w:cs="宋体"/>
          <w:color w:val="000000"/>
          <w:kern w:val="0"/>
          <w:sz w:val="32"/>
          <w:szCs w:val="32"/>
          <w:shd w:val="clear" w:color="auto" w:fill="FFFFFF"/>
        </w:rPr>
      </w:pPr>
      <w:r w:rsidRPr="00C23F1B">
        <w:rPr>
          <w:rFonts w:ascii="仿宋_GB2312" w:eastAsia="仿宋_GB2312" w:hAnsi="宋体" w:cs="宋体" w:hint="eastAsia"/>
          <w:color w:val="000000"/>
          <w:kern w:val="0"/>
          <w:sz w:val="32"/>
          <w:szCs w:val="32"/>
          <w:shd w:val="clear" w:color="auto" w:fill="FFFFFF"/>
        </w:rPr>
        <w:t>本次竞赛</w:t>
      </w:r>
      <w:r>
        <w:rPr>
          <w:rFonts w:ascii="仿宋_GB2312" w:eastAsia="仿宋_GB2312" w:hAnsi="宋体" w:cs="宋体" w:hint="eastAsia"/>
          <w:color w:val="000000"/>
          <w:kern w:val="0"/>
          <w:sz w:val="32"/>
          <w:szCs w:val="32"/>
          <w:shd w:val="clear" w:color="auto" w:fill="FFFFFF"/>
        </w:rPr>
        <w:t>分为三个赛道</w:t>
      </w:r>
      <w:r w:rsidRPr="00572FA6">
        <w:rPr>
          <w:rFonts w:ascii="仿宋_GB2312" w:eastAsia="仿宋_GB2312" w:hAnsi="宋体" w:cs="宋体" w:hint="eastAsia"/>
          <w:color w:val="000000"/>
          <w:kern w:val="0"/>
          <w:sz w:val="32"/>
          <w:szCs w:val="32"/>
          <w:shd w:val="clear" w:color="auto" w:fill="FFFFFF"/>
        </w:rPr>
        <w:t>。</w:t>
      </w:r>
    </w:p>
    <w:p w14:paraId="33FA2F10" w14:textId="2D0AEF49" w:rsidR="00572FA6" w:rsidRDefault="00572FA6" w:rsidP="00B61F12">
      <w:pPr>
        <w:widowControl/>
        <w:snapToGrid w:val="0"/>
        <w:spacing w:before="100" w:beforeAutospacing="1" w:after="100" w:afterAutospacing="1" w:line="480" w:lineRule="exact"/>
        <w:ind w:firstLine="640"/>
        <w:jc w:val="left"/>
        <w:textAlignment w:val="baseline"/>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（一）</w:t>
      </w:r>
      <w:proofErr w:type="gramStart"/>
      <w:r w:rsidR="007F09E5" w:rsidRPr="00572FA6">
        <w:rPr>
          <w:rFonts w:ascii="仿宋_GB2312" w:eastAsia="仿宋_GB2312" w:hAnsi="宋体" w:cs="宋体" w:hint="eastAsia"/>
          <w:color w:val="000000"/>
          <w:kern w:val="0"/>
          <w:sz w:val="32"/>
          <w:szCs w:val="32"/>
          <w:shd w:val="clear" w:color="auto" w:fill="FFFFFF"/>
        </w:rPr>
        <w:t>研</w:t>
      </w:r>
      <w:proofErr w:type="gramEnd"/>
      <w:r w:rsidR="007F09E5" w:rsidRPr="00572FA6">
        <w:rPr>
          <w:rFonts w:ascii="仿宋_GB2312" w:eastAsia="仿宋_GB2312" w:hAnsi="宋体" w:cs="宋体" w:hint="eastAsia"/>
          <w:color w:val="000000"/>
          <w:kern w:val="0"/>
          <w:sz w:val="32"/>
          <w:szCs w:val="32"/>
          <w:shd w:val="clear" w:color="auto" w:fill="FFFFFF"/>
        </w:rPr>
        <w:t>学旅行课程设计赛道</w:t>
      </w:r>
      <w:r w:rsidR="007F09E5" w:rsidRPr="00572FA6">
        <w:rPr>
          <w:rFonts w:ascii="仿宋_GB2312" w:eastAsia="仿宋_GB2312" w:hAnsi="宋体" w:cs="宋体"/>
          <w:color w:val="000000"/>
          <w:kern w:val="0"/>
          <w:sz w:val="32"/>
          <w:szCs w:val="32"/>
          <w:shd w:val="clear" w:color="auto" w:fill="FFFFFF"/>
        </w:rPr>
        <w:t>参赛团队成员3人，其中至少有2人为旅游管理类本科专业学生</w:t>
      </w:r>
      <w:r>
        <w:rPr>
          <w:rFonts w:ascii="仿宋_GB2312" w:eastAsia="仿宋_GB2312" w:hAnsi="宋体" w:cs="宋体" w:hint="eastAsia"/>
          <w:color w:val="000000"/>
          <w:kern w:val="0"/>
          <w:sz w:val="32"/>
          <w:szCs w:val="32"/>
          <w:shd w:val="clear" w:color="auto" w:fill="FFFFFF"/>
        </w:rPr>
        <w:t>。</w:t>
      </w:r>
    </w:p>
    <w:p w14:paraId="7763BB8C" w14:textId="178A85AF" w:rsidR="00572FA6" w:rsidRDefault="00572FA6" w:rsidP="00B61F12">
      <w:pPr>
        <w:widowControl/>
        <w:snapToGrid w:val="0"/>
        <w:spacing w:before="100" w:beforeAutospacing="1" w:after="100" w:afterAutospacing="1" w:line="480" w:lineRule="exact"/>
        <w:ind w:firstLine="640"/>
        <w:jc w:val="left"/>
        <w:textAlignment w:val="baseline"/>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（二）</w:t>
      </w:r>
      <w:r w:rsidRPr="00572FA6">
        <w:rPr>
          <w:rFonts w:ascii="仿宋_GB2312" w:eastAsia="仿宋_GB2312" w:hAnsi="宋体" w:cs="宋体" w:hint="eastAsia"/>
          <w:color w:val="000000"/>
          <w:kern w:val="0"/>
          <w:sz w:val="32"/>
          <w:szCs w:val="32"/>
          <w:shd w:val="clear" w:color="auto" w:fill="FFFFFF"/>
        </w:rPr>
        <w:t>亲子</w:t>
      </w:r>
      <w:proofErr w:type="gramStart"/>
      <w:r w:rsidRPr="00572FA6">
        <w:rPr>
          <w:rFonts w:ascii="仿宋_GB2312" w:eastAsia="仿宋_GB2312" w:hAnsi="宋体" w:cs="宋体" w:hint="eastAsia"/>
          <w:color w:val="000000"/>
          <w:kern w:val="0"/>
          <w:sz w:val="32"/>
          <w:szCs w:val="32"/>
          <w:shd w:val="clear" w:color="auto" w:fill="FFFFFF"/>
        </w:rPr>
        <w:t>研学游项目</w:t>
      </w:r>
      <w:proofErr w:type="gramEnd"/>
      <w:r w:rsidRPr="00572FA6">
        <w:rPr>
          <w:rFonts w:ascii="仿宋_GB2312" w:eastAsia="仿宋_GB2312" w:hAnsi="宋体" w:cs="宋体" w:hint="eastAsia"/>
          <w:color w:val="000000"/>
          <w:kern w:val="0"/>
          <w:sz w:val="32"/>
          <w:szCs w:val="32"/>
          <w:shd w:val="clear" w:color="auto" w:fill="FFFFFF"/>
        </w:rPr>
        <w:t>设计赛道</w:t>
      </w:r>
      <w:r w:rsidRPr="00572FA6">
        <w:rPr>
          <w:rFonts w:ascii="仿宋_GB2312" w:eastAsia="仿宋_GB2312" w:hAnsi="宋体" w:cs="宋体"/>
          <w:color w:val="000000"/>
          <w:kern w:val="0"/>
          <w:sz w:val="32"/>
          <w:szCs w:val="32"/>
          <w:shd w:val="clear" w:color="auto" w:fill="FFFFFF"/>
        </w:rPr>
        <w:t>参赛团队成员3人，其中至少有2人为旅游管理类本科专业学生</w:t>
      </w:r>
      <w:r>
        <w:rPr>
          <w:rFonts w:ascii="仿宋_GB2312" w:eastAsia="仿宋_GB2312" w:hAnsi="宋体" w:cs="宋体" w:hint="eastAsia"/>
          <w:color w:val="000000"/>
          <w:kern w:val="0"/>
          <w:sz w:val="32"/>
          <w:szCs w:val="32"/>
          <w:shd w:val="clear" w:color="auto" w:fill="FFFFFF"/>
        </w:rPr>
        <w:t>。</w:t>
      </w:r>
    </w:p>
    <w:p w14:paraId="351608A4" w14:textId="38374CF6" w:rsidR="007F09E5" w:rsidRPr="00572FA6" w:rsidRDefault="00572FA6" w:rsidP="00B61F12">
      <w:pPr>
        <w:widowControl/>
        <w:snapToGrid w:val="0"/>
        <w:spacing w:before="100" w:beforeAutospacing="1" w:after="100" w:afterAutospacing="1" w:line="480" w:lineRule="exact"/>
        <w:ind w:firstLine="640"/>
        <w:jc w:val="left"/>
        <w:textAlignment w:val="baseline"/>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（三）</w:t>
      </w:r>
      <w:proofErr w:type="gramStart"/>
      <w:r w:rsidR="007F09E5" w:rsidRPr="00572FA6">
        <w:rPr>
          <w:rFonts w:ascii="仿宋_GB2312" w:eastAsia="仿宋_GB2312" w:hAnsi="宋体" w:cs="宋体"/>
          <w:color w:val="000000"/>
          <w:kern w:val="0"/>
          <w:sz w:val="32"/>
          <w:szCs w:val="32"/>
          <w:shd w:val="clear" w:color="auto" w:fill="FFFFFF"/>
        </w:rPr>
        <w:t>研</w:t>
      </w:r>
      <w:proofErr w:type="gramEnd"/>
      <w:r w:rsidR="007F09E5" w:rsidRPr="00572FA6">
        <w:rPr>
          <w:rFonts w:ascii="仿宋_GB2312" w:eastAsia="仿宋_GB2312" w:hAnsi="宋体" w:cs="宋体"/>
          <w:color w:val="000000"/>
          <w:kern w:val="0"/>
          <w:sz w:val="32"/>
          <w:szCs w:val="32"/>
          <w:shd w:val="clear" w:color="auto" w:fill="FFFFFF"/>
        </w:rPr>
        <w:t>学</w:t>
      </w:r>
      <w:proofErr w:type="gramStart"/>
      <w:r w:rsidR="007F09E5" w:rsidRPr="00572FA6">
        <w:rPr>
          <w:rFonts w:ascii="仿宋_GB2312" w:eastAsia="仿宋_GB2312" w:hAnsi="宋体" w:cs="宋体"/>
          <w:color w:val="000000"/>
          <w:kern w:val="0"/>
          <w:sz w:val="32"/>
          <w:szCs w:val="32"/>
          <w:shd w:val="clear" w:color="auto" w:fill="FFFFFF"/>
        </w:rPr>
        <w:t>旅行景点</w:t>
      </w:r>
      <w:proofErr w:type="gramEnd"/>
      <w:r w:rsidR="007F09E5" w:rsidRPr="00572FA6">
        <w:rPr>
          <w:rFonts w:ascii="仿宋_GB2312" w:eastAsia="仿宋_GB2312" w:hAnsi="宋体" w:cs="宋体"/>
          <w:color w:val="000000"/>
          <w:kern w:val="0"/>
          <w:sz w:val="32"/>
          <w:szCs w:val="32"/>
          <w:shd w:val="clear" w:color="auto" w:fill="FFFFFF"/>
        </w:rPr>
        <w:t>微视频赛道参赛团队成员3-5人，其中至少有1人为旅游管理类本科专业学生。</w:t>
      </w:r>
    </w:p>
    <w:p w14:paraId="50858A2B" w14:textId="59796DEF" w:rsidR="007F09E5" w:rsidRDefault="007F09E5" w:rsidP="00B61F12">
      <w:pPr>
        <w:widowControl/>
        <w:snapToGrid w:val="0"/>
        <w:spacing w:before="100" w:beforeAutospacing="1" w:after="100" w:afterAutospacing="1" w:line="480" w:lineRule="exact"/>
        <w:ind w:firstLine="640"/>
        <w:jc w:val="left"/>
        <w:textAlignment w:val="baseline"/>
        <w:rPr>
          <w:rFonts w:ascii="仿宋_GB2312" w:eastAsia="仿宋_GB2312" w:hAnsi="宋体" w:cs="宋体"/>
          <w:color w:val="000000"/>
          <w:kern w:val="0"/>
          <w:sz w:val="32"/>
          <w:szCs w:val="32"/>
          <w:shd w:val="clear" w:color="auto" w:fill="FFFFFF"/>
        </w:rPr>
      </w:pPr>
      <w:r w:rsidRPr="00572FA6">
        <w:rPr>
          <w:rFonts w:ascii="仿宋_GB2312" w:eastAsia="仿宋_GB2312" w:hAnsi="宋体" w:cs="宋体" w:hint="eastAsia"/>
          <w:color w:val="000000"/>
          <w:kern w:val="0"/>
          <w:sz w:val="32"/>
          <w:szCs w:val="32"/>
          <w:shd w:val="clear" w:color="auto" w:fill="FFFFFF"/>
        </w:rPr>
        <w:t>允许学生跨专业、跨年级组建参赛团队，但每名学生限选</w:t>
      </w:r>
      <w:r w:rsidRPr="00572FA6">
        <w:rPr>
          <w:rFonts w:ascii="仿宋_GB2312" w:eastAsia="仿宋_GB2312" w:hAnsi="宋体" w:cs="宋体"/>
          <w:color w:val="000000"/>
          <w:kern w:val="0"/>
          <w:sz w:val="32"/>
          <w:szCs w:val="32"/>
          <w:shd w:val="clear" w:color="auto" w:fill="FFFFFF"/>
        </w:rPr>
        <w:t>1项参赛。每支参赛团队指导老师限1-2人。</w:t>
      </w:r>
    </w:p>
    <w:p w14:paraId="66C1273B" w14:textId="77777777" w:rsidR="008E50BF" w:rsidRPr="008E50BF" w:rsidRDefault="008E50BF" w:rsidP="00B61F12">
      <w:pPr>
        <w:widowControl/>
        <w:snapToGrid w:val="0"/>
        <w:spacing w:before="100" w:beforeAutospacing="1" w:after="100" w:afterAutospacing="1" w:line="480" w:lineRule="exact"/>
        <w:ind w:firstLine="640"/>
        <w:jc w:val="left"/>
        <w:textAlignment w:val="baseline"/>
        <w:rPr>
          <w:rFonts w:ascii="黑体" w:eastAsia="黑体" w:hAnsi="黑体" w:cs="宋体"/>
          <w:kern w:val="0"/>
          <w:sz w:val="32"/>
          <w:szCs w:val="32"/>
        </w:rPr>
      </w:pPr>
      <w:r w:rsidRPr="008E50BF">
        <w:rPr>
          <w:rFonts w:ascii="黑体" w:eastAsia="黑体" w:hAnsi="黑体" w:cs="宋体" w:hint="eastAsia"/>
          <w:kern w:val="0"/>
          <w:sz w:val="32"/>
          <w:szCs w:val="32"/>
        </w:rPr>
        <w:t>三、竞赛内容</w:t>
      </w:r>
    </w:p>
    <w:p w14:paraId="1B0AF60D" w14:textId="77777777" w:rsidR="008E50BF" w:rsidRPr="008E50BF" w:rsidRDefault="008E50BF" w:rsidP="00B61F12">
      <w:pPr>
        <w:widowControl/>
        <w:snapToGrid w:val="0"/>
        <w:spacing w:before="100" w:beforeAutospacing="1" w:after="100" w:afterAutospacing="1" w:line="480" w:lineRule="exact"/>
        <w:ind w:firstLineChars="200" w:firstLine="643"/>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hint="eastAsia"/>
          <w:b/>
          <w:bCs/>
          <w:color w:val="000000"/>
          <w:kern w:val="0"/>
          <w:sz w:val="32"/>
          <w:szCs w:val="32"/>
          <w:shd w:val="clear" w:color="auto" w:fill="FFFFFF"/>
        </w:rPr>
        <w:t>（一）竞赛主题：南岳衡山</w:t>
      </w:r>
      <w:proofErr w:type="gramStart"/>
      <w:r w:rsidRPr="008E50BF">
        <w:rPr>
          <w:rFonts w:ascii="仿宋_GB2312" w:eastAsia="仿宋_GB2312" w:hAnsi="宋体" w:cs="宋体" w:hint="eastAsia"/>
          <w:b/>
          <w:bCs/>
          <w:color w:val="000000"/>
          <w:kern w:val="0"/>
          <w:sz w:val="32"/>
          <w:szCs w:val="32"/>
          <w:shd w:val="clear" w:color="auto" w:fill="FFFFFF"/>
        </w:rPr>
        <w:t>研</w:t>
      </w:r>
      <w:proofErr w:type="gramEnd"/>
      <w:r w:rsidRPr="008E50BF">
        <w:rPr>
          <w:rFonts w:ascii="仿宋_GB2312" w:eastAsia="仿宋_GB2312" w:hAnsi="宋体" w:cs="宋体" w:hint="eastAsia"/>
          <w:b/>
          <w:bCs/>
          <w:color w:val="000000"/>
          <w:kern w:val="0"/>
          <w:sz w:val="32"/>
          <w:szCs w:val="32"/>
          <w:shd w:val="clear" w:color="auto" w:fill="FFFFFF"/>
        </w:rPr>
        <w:t>学旅行创意策划</w:t>
      </w:r>
    </w:p>
    <w:p w14:paraId="0E8E0E9E" w14:textId="77777777" w:rsidR="008E50BF" w:rsidRPr="008E50BF" w:rsidRDefault="008E50BF" w:rsidP="00B61F12">
      <w:pPr>
        <w:widowControl/>
        <w:snapToGrid w:val="0"/>
        <w:spacing w:before="100" w:beforeAutospacing="1" w:after="100" w:afterAutospacing="1" w:line="480" w:lineRule="exact"/>
        <w:ind w:firstLineChars="200" w:firstLine="643"/>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hint="eastAsia"/>
          <w:b/>
          <w:bCs/>
          <w:color w:val="000000"/>
          <w:kern w:val="0"/>
          <w:sz w:val="32"/>
          <w:szCs w:val="32"/>
          <w:shd w:val="clear" w:color="auto" w:fill="FFFFFF"/>
        </w:rPr>
        <w:t>（二）竞赛项目与要求</w:t>
      </w:r>
    </w:p>
    <w:p w14:paraId="7AD37838" w14:textId="77777777" w:rsidR="008E50BF" w:rsidRPr="008E50BF" w:rsidRDefault="008E50BF" w:rsidP="00B61F12">
      <w:pPr>
        <w:widowControl/>
        <w:snapToGrid w:val="0"/>
        <w:spacing w:before="100" w:beforeAutospacing="1" w:after="100" w:afterAutospacing="1" w:line="480" w:lineRule="exact"/>
        <w:ind w:firstLineChars="200" w:firstLine="643"/>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b/>
          <w:bCs/>
          <w:color w:val="000000"/>
          <w:kern w:val="0"/>
          <w:sz w:val="32"/>
          <w:szCs w:val="32"/>
          <w:shd w:val="clear" w:color="auto" w:fill="FFFFFF"/>
        </w:rPr>
        <w:t>1.</w:t>
      </w:r>
      <w:proofErr w:type="gramStart"/>
      <w:r w:rsidRPr="008E50BF">
        <w:rPr>
          <w:rFonts w:ascii="仿宋_GB2312" w:eastAsia="仿宋_GB2312" w:hAnsi="宋体" w:cs="宋体"/>
          <w:b/>
          <w:bCs/>
          <w:color w:val="000000"/>
          <w:kern w:val="0"/>
          <w:sz w:val="32"/>
          <w:szCs w:val="32"/>
          <w:shd w:val="clear" w:color="auto" w:fill="FFFFFF"/>
        </w:rPr>
        <w:t>研</w:t>
      </w:r>
      <w:proofErr w:type="gramEnd"/>
      <w:r w:rsidRPr="008E50BF">
        <w:rPr>
          <w:rFonts w:ascii="仿宋_GB2312" w:eastAsia="仿宋_GB2312" w:hAnsi="宋体" w:cs="宋体"/>
          <w:b/>
          <w:bCs/>
          <w:color w:val="000000"/>
          <w:kern w:val="0"/>
          <w:sz w:val="32"/>
          <w:szCs w:val="32"/>
          <w:shd w:val="clear" w:color="auto" w:fill="FFFFFF"/>
        </w:rPr>
        <w:t>学旅行课程设计</w:t>
      </w:r>
    </w:p>
    <w:p w14:paraId="1DB7FEB9" w14:textId="77777777" w:rsidR="008E50BF" w:rsidRPr="008E50BF" w:rsidRDefault="008E50BF" w:rsidP="00B61F12">
      <w:pPr>
        <w:widowControl/>
        <w:snapToGrid w:val="0"/>
        <w:spacing w:before="100" w:beforeAutospacing="1" w:after="100" w:afterAutospacing="1" w:line="480" w:lineRule="exact"/>
        <w:ind w:firstLineChars="200" w:firstLine="640"/>
        <w:jc w:val="left"/>
        <w:rPr>
          <w:rFonts w:ascii="仿宋_GB2312" w:eastAsia="仿宋_GB2312" w:hAnsi="宋体" w:cs="宋体"/>
          <w:color w:val="000000"/>
          <w:kern w:val="0"/>
          <w:sz w:val="32"/>
          <w:szCs w:val="32"/>
          <w:shd w:val="clear" w:color="auto" w:fill="FFFFFF"/>
        </w:rPr>
      </w:pPr>
      <w:r w:rsidRPr="008E50BF">
        <w:rPr>
          <w:rFonts w:ascii="仿宋_GB2312" w:eastAsia="仿宋_GB2312" w:hAnsi="宋体" w:cs="宋体" w:hint="eastAsia"/>
          <w:color w:val="000000"/>
          <w:kern w:val="0"/>
          <w:sz w:val="32"/>
          <w:szCs w:val="32"/>
          <w:shd w:val="clear" w:color="auto" w:fill="FFFFFF"/>
        </w:rPr>
        <w:t>充分挖掘与整合南岳区丰富的自然山水、历史文化、乡风民俗、动植物、现代科技等旅游资源，结合中小学生课程内容，以“南岳衡山国际</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学营地”或南岳衡山风景名胜区内旅游景点（主要包括南岳大庙、忠烈祠、磨镜台、祝融峰、</w:t>
      </w:r>
      <w:proofErr w:type="gramStart"/>
      <w:r w:rsidRPr="008E50BF">
        <w:rPr>
          <w:rFonts w:ascii="仿宋_GB2312" w:eastAsia="仿宋_GB2312" w:hAnsi="宋体" w:cs="宋体" w:hint="eastAsia"/>
          <w:color w:val="000000"/>
          <w:kern w:val="0"/>
          <w:sz w:val="32"/>
          <w:szCs w:val="32"/>
          <w:shd w:val="clear" w:color="auto" w:fill="FFFFFF"/>
        </w:rPr>
        <w:t>邺</w:t>
      </w:r>
      <w:proofErr w:type="gramEnd"/>
      <w:r w:rsidRPr="008E50BF">
        <w:rPr>
          <w:rFonts w:ascii="仿宋_GB2312" w:eastAsia="仿宋_GB2312" w:hAnsi="宋体" w:cs="宋体" w:hint="eastAsia"/>
          <w:color w:val="000000"/>
          <w:kern w:val="0"/>
          <w:sz w:val="32"/>
          <w:szCs w:val="32"/>
          <w:shd w:val="clear" w:color="auto" w:fill="FFFFFF"/>
        </w:rPr>
        <w:t>侯书院、祝融小镇、南岳树木园</w:t>
      </w:r>
      <w:r w:rsidRPr="008E50BF">
        <w:rPr>
          <w:rFonts w:ascii="仿宋_GB2312" w:eastAsia="仿宋_GB2312" w:hAnsi="宋体" w:cs="宋体" w:hint="eastAsia"/>
          <w:color w:val="000000"/>
          <w:kern w:val="0"/>
          <w:sz w:val="32"/>
          <w:szCs w:val="32"/>
          <w:shd w:val="clear" w:color="auto" w:fill="FFFFFF"/>
        </w:rPr>
        <w:lastRenderedPageBreak/>
        <w:t>等景点）为场所依托，设计出独具特色、不可复制并能为中小学校、各旅行社、</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学旅行基地、景区文博院馆等提供借鉴和</w:t>
      </w:r>
      <w:proofErr w:type="gramStart"/>
      <w:r w:rsidRPr="008E50BF">
        <w:rPr>
          <w:rFonts w:ascii="仿宋_GB2312" w:eastAsia="仿宋_GB2312" w:hAnsi="宋体" w:cs="宋体" w:hint="eastAsia"/>
          <w:color w:val="000000"/>
          <w:kern w:val="0"/>
          <w:sz w:val="32"/>
          <w:szCs w:val="32"/>
          <w:shd w:val="clear" w:color="auto" w:fill="FFFFFF"/>
        </w:rPr>
        <w:t>可</w:t>
      </w:r>
      <w:proofErr w:type="gramEnd"/>
      <w:r w:rsidRPr="008E50BF">
        <w:rPr>
          <w:rFonts w:ascii="仿宋_GB2312" w:eastAsia="仿宋_GB2312" w:hAnsi="宋体" w:cs="宋体" w:hint="eastAsia"/>
          <w:color w:val="000000"/>
          <w:kern w:val="0"/>
          <w:sz w:val="32"/>
          <w:szCs w:val="32"/>
          <w:shd w:val="clear" w:color="auto" w:fill="FFFFFF"/>
        </w:rPr>
        <w:t>执行的</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学旅行课程。设计文本包括但不限于</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学旅行课程的主题、背景、对象、内容、组织、评价等内容。</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学旅行课程设计须富有创意，体现新时代</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学旅行的新理念、新动态、新要求，具有指导中小学学科课程、核心素养及</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学实践活动的针对性、可行性和可操作性，同时兼具科学性、系统性和安全性。文本字数不超过</w:t>
      </w:r>
      <w:r w:rsidRPr="008E50BF">
        <w:rPr>
          <w:rFonts w:ascii="仿宋_GB2312" w:eastAsia="仿宋_GB2312" w:hAnsi="宋体" w:cs="宋体"/>
          <w:color w:val="000000"/>
          <w:kern w:val="0"/>
          <w:sz w:val="32"/>
          <w:szCs w:val="32"/>
          <w:shd w:val="clear" w:color="auto" w:fill="FFFFFF"/>
        </w:rPr>
        <w:t>12000字，PDF文件不超过80页。</w:t>
      </w:r>
    </w:p>
    <w:p w14:paraId="36B3B4C8" w14:textId="77777777" w:rsidR="008E50BF" w:rsidRPr="008E50BF" w:rsidRDefault="008E50BF" w:rsidP="00B61F12">
      <w:pPr>
        <w:widowControl/>
        <w:snapToGrid w:val="0"/>
        <w:spacing w:before="100" w:beforeAutospacing="1" w:after="100" w:afterAutospacing="1" w:line="480" w:lineRule="exact"/>
        <w:ind w:firstLineChars="200" w:firstLine="643"/>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b/>
          <w:bCs/>
          <w:color w:val="000000"/>
          <w:kern w:val="0"/>
          <w:sz w:val="32"/>
          <w:szCs w:val="32"/>
          <w:shd w:val="clear" w:color="auto" w:fill="FFFFFF"/>
        </w:rPr>
        <w:t>2.亲子</w:t>
      </w:r>
      <w:proofErr w:type="gramStart"/>
      <w:r w:rsidRPr="008E50BF">
        <w:rPr>
          <w:rFonts w:ascii="仿宋_GB2312" w:eastAsia="仿宋_GB2312" w:hAnsi="宋体" w:cs="宋体"/>
          <w:b/>
          <w:bCs/>
          <w:color w:val="000000"/>
          <w:kern w:val="0"/>
          <w:sz w:val="32"/>
          <w:szCs w:val="32"/>
          <w:shd w:val="clear" w:color="auto" w:fill="FFFFFF"/>
        </w:rPr>
        <w:t>研学游项目</w:t>
      </w:r>
      <w:proofErr w:type="gramEnd"/>
      <w:r w:rsidRPr="008E50BF">
        <w:rPr>
          <w:rFonts w:ascii="仿宋_GB2312" w:eastAsia="仿宋_GB2312" w:hAnsi="宋体" w:cs="宋体"/>
          <w:b/>
          <w:bCs/>
          <w:color w:val="000000"/>
          <w:kern w:val="0"/>
          <w:sz w:val="32"/>
          <w:szCs w:val="32"/>
          <w:shd w:val="clear" w:color="auto" w:fill="FFFFFF"/>
        </w:rPr>
        <w:t>设计</w:t>
      </w:r>
    </w:p>
    <w:p w14:paraId="272B31A0" w14:textId="77777777" w:rsidR="008E50BF" w:rsidRPr="008E50BF" w:rsidRDefault="008E50BF" w:rsidP="00B61F12">
      <w:pPr>
        <w:widowControl/>
        <w:snapToGrid w:val="0"/>
        <w:spacing w:before="100" w:beforeAutospacing="1" w:after="100" w:afterAutospacing="1" w:line="480" w:lineRule="exact"/>
        <w:ind w:firstLineChars="200" w:firstLine="640"/>
        <w:jc w:val="left"/>
        <w:rPr>
          <w:rFonts w:ascii="仿宋_GB2312" w:eastAsia="仿宋_GB2312" w:hAnsi="宋体" w:cs="宋体"/>
          <w:color w:val="000000"/>
          <w:kern w:val="0"/>
          <w:sz w:val="32"/>
          <w:szCs w:val="32"/>
          <w:shd w:val="clear" w:color="auto" w:fill="FFFFFF"/>
        </w:rPr>
      </w:pPr>
      <w:r w:rsidRPr="008E50BF">
        <w:rPr>
          <w:rFonts w:ascii="仿宋_GB2312" w:eastAsia="仿宋_GB2312" w:hAnsi="宋体" w:cs="宋体" w:hint="eastAsia"/>
          <w:color w:val="000000"/>
          <w:kern w:val="0"/>
          <w:sz w:val="32"/>
          <w:szCs w:val="32"/>
          <w:shd w:val="clear" w:color="auto" w:fill="FFFFFF"/>
        </w:rPr>
        <w:t>针对亲子旅游市场的特点，以“南岳衡山国际</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学营地”为场所依托，进行南岳亲子游</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学旅行项目设计。参赛团队所设计项目需要充分考虑主题的独特性、路线的科学性、活动的丰富性和价格的合理性，最大限度的满足亲子</w:t>
      </w:r>
      <w:proofErr w:type="gramStart"/>
      <w:r w:rsidRPr="008E50BF">
        <w:rPr>
          <w:rFonts w:ascii="仿宋_GB2312" w:eastAsia="仿宋_GB2312" w:hAnsi="宋体" w:cs="宋体" w:hint="eastAsia"/>
          <w:color w:val="000000"/>
          <w:kern w:val="0"/>
          <w:sz w:val="32"/>
          <w:szCs w:val="32"/>
          <w:shd w:val="clear" w:color="auto" w:fill="FFFFFF"/>
        </w:rPr>
        <w:t>研学游</w:t>
      </w:r>
      <w:proofErr w:type="gramEnd"/>
      <w:r w:rsidRPr="008E50BF">
        <w:rPr>
          <w:rFonts w:ascii="仿宋_GB2312" w:eastAsia="仿宋_GB2312" w:hAnsi="宋体" w:cs="宋体" w:hint="eastAsia"/>
          <w:color w:val="000000"/>
          <w:kern w:val="0"/>
          <w:sz w:val="32"/>
          <w:szCs w:val="32"/>
          <w:shd w:val="clear" w:color="auto" w:fill="FFFFFF"/>
        </w:rPr>
        <w:t>市场的需求，同时为运营</w:t>
      </w:r>
      <w:proofErr w:type="gramStart"/>
      <w:r w:rsidRPr="008E50BF">
        <w:rPr>
          <w:rFonts w:ascii="仿宋_GB2312" w:eastAsia="仿宋_GB2312" w:hAnsi="宋体" w:cs="宋体" w:hint="eastAsia"/>
          <w:color w:val="000000"/>
          <w:kern w:val="0"/>
          <w:sz w:val="32"/>
          <w:szCs w:val="32"/>
          <w:shd w:val="clear" w:color="auto" w:fill="FFFFFF"/>
        </w:rPr>
        <w:t>商有效</w:t>
      </w:r>
      <w:proofErr w:type="gramEnd"/>
      <w:r w:rsidRPr="008E50BF">
        <w:rPr>
          <w:rFonts w:ascii="仿宋_GB2312" w:eastAsia="仿宋_GB2312" w:hAnsi="宋体" w:cs="宋体" w:hint="eastAsia"/>
          <w:color w:val="000000"/>
          <w:kern w:val="0"/>
          <w:sz w:val="32"/>
          <w:szCs w:val="32"/>
          <w:shd w:val="clear" w:color="auto" w:fill="FFFFFF"/>
        </w:rPr>
        <w:t>节约开发与运营成本。设计文本包括但不限于项目背景、市场分析、项目创意、项目内容、财务分析等内容。文本字数不超过</w:t>
      </w:r>
      <w:r w:rsidRPr="008E50BF">
        <w:rPr>
          <w:rFonts w:ascii="仿宋_GB2312" w:eastAsia="仿宋_GB2312" w:hAnsi="宋体" w:cs="宋体"/>
          <w:color w:val="000000"/>
          <w:kern w:val="0"/>
          <w:sz w:val="32"/>
          <w:szCs w:val="32"/>
          <w:shd w:val="clear" w:color="auto" w:fill="FFFFFF"/>
        </w:rPr>
        <w:t>12000字，PDF文件不超过80页。</w:t>
      </w:r>
    </w:p>
    <w:p w14:paraId="3F1BA037" w14:textId="77777777" w:rsidR="008E50BF" w:rsidRPr="008E50BF" w:rsidRDefault="008E50BF" w:rsidP="00B61F12">
      <w:pPr>
        <w:widowControl/>
        <w:snapToGrid w:val="0"/>
        <w:spacing w:before="100" w:beforeAutospacing="1" w:after="100" w:afterAutospacing="1" w:line="480" w:lineRule="exact"/>
        <w:ind w:firstLineChars="200" w:firstLine="643"/>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b/>
          <w:bCs/>
          <w:color w:val="000000"/>
          <w:kern w:val="0"/>
          <w:sz w:val="32"/>
          <w:szCs w:val="32"/>
          <w:shd w:val="clear" w:color="auto" w:fill="FFFFFF"/>
        </w:rPr>
        <w:t>3.</w:t>
      </w:r>
      <w:proofErr w:type="gramStart"/>
      <w:r w:rsidRPr="008E50BF">
        <w:rPr>
          <w:rFonts w:ascii="仿宋_GB2312" w:eastAsia="仿宋_GB2312" w:hAnsi="宋体" w:cs="宋体"/>
          <w:b/>
          <w:bCs/>
          <w:color w:val="000000"/>
          <w:kern w:val="0"/>
          <w:sz w:val="32"/>
          <w:szCs w:val="32"/>
          <w:shd w:val="clear" w:color="auto" w:fill="FFFFFF"/>
        </w:rPr>
        <w:t>研</w:t>
      </w:r>
      <w:proofErr w:type="gramEnd"/>
      <w:r w:rsidRPr="008E50BF">
        <w:rPr>
          <w:rFonts w:ascii="仿宋_GB2312" w:eastAsia="仿宋_GB2312" w:hAnsi="宋体" w:cs="宋体"/>
          <w:b/>
          <w:bCs/>
          <w:color w:val="000000"/>
          <w:kern w:val="0"/>
          <w:sz w:val="32"/>
          <w:szCs w:val="32"/>
          <w:shd w:val="clear" w:color="auto" w:fill="FFFFFF"/>
        </w:rPr>
        <w:t>学</w:t>
      </w:r>
      <w:proofErr w:type="gramStart"/>
      <w:r w:rsidRPr="008E50BF">
        <w:rPr>
          <w:rFonts w:ascii="仿宋_GB2312" w:eastAsia="仿宋_GB2312" w:hAnsi="宋体" w:cs="宋体"/>
          <w:b/>
          <w:bCs/>
          <w:color w:val="000000"/>
          <w:kern w:val="0"/>
          <w:sz w:val="32"/>
          <w:szCs w:val="32"/>
          <w:shd w:val="clear" w:color="auto" w:fill="FFFFFF"/>
        </w:rPr>
        <w:t>旅行景点</w:t>
      </w:r>
      <w:proofErr w:type="gramEnd"/>
      <w:r w:rsidRPr="008E50BF">
        <w:rPr>
          <w:rFonts w:ascii="仿宋_GB2312" w:eastAsia="仿宋_GB2312" w:hAnsi="宋体" w:cs="宋体"/>
          <w:b/>
          <w:bCs/>
          <w:color w:val="000000"/>
          <w:kern w:val="0"/>
          <w:sz w:val="32"/>
          <w:szCs w:val="32"/>
          <w:shd w:val="clear" w:color="auto" w:fill="FFFFFF"/>
        </w:rPr>
        <w:t>微视频</w:t>
      </w:r>
    </w:p>
    <w:p w14:paraId="21DE36B3" w14:textId="4FFB3AE4" w:rsidR="008E50BF" w:rsidRPr="000D1C8C" w:rsidRDefault="008E50BF" w:rsidP="00B61F12">
      <w:pPr>
        <w:widowControl/>
        <w:snapToGrid w:val="0"/>
        <w:spacing w:before="100" w:beforeAutospacing="1" w:after="100" w:afterAutospacing="1" w:line="480" w:lineRule="exact"/>
        <w:ind w:firstLineChars="200" w:firstLine="640"/>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hint="eastAsia"/>
          <w:color w:val="000000"/>
          <w:kern w:val="0"/>
          <w:sz w:val="32"/>
          <w:szCs w:val="32"/>
          <w:shd w:val="clear" w:color="auto" w:fill="FFFFFF"/>
        </w:rPr>
        <w:t>选取南岳衡山风景名胜区内某一</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学旅行资源、景点或线路拍摄</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w:t>
      </w:r>
      <w:proofErr w:type="gramStart"/>
      <w:r w:rsidRPr="008E50BF">
        <w:rPr>
          <w:rFonts w:ascii="仿宋_GB2312" w:eastAsia="仿宋_GB2312" w:hAnsi="宋体" w:cs="宋体" w:hint="eastAsia"/>
          <w:color w:val="000000"/>
          <w:kern w:val="0"/>
          <w:sz w:val="32"/>
          <w:szCs w:val="32"/>
          <w:shd w:val="clear" w:color="auto" w:fill="FFFFFF"/>
        </w:rPr>
        <w:t>旅行景点</w:t>
      </w:r>
      <w:proofErr w:type="gramEnd"/>
      <w:r w:rsidRPr="008E50BF">
        <w:rPr>
          <w:rFonts w:ascii="仿宋_GB2312" w:eastAsia="仿宋_GB2312" w:hAnsi="宋体" w:cs="宋体" w:hint="eastAsia"/>
          <w:color w:val="000000"/>
          <w:kern w:val="0"/>
          <w:sz w:val="32"/>
          <w:szCs w:val="32"/>
          <w:shd w:val="clear" w:color="auto" w:fill="FFFFFF"/>
        </w:rPr>
        <w:t>微视频。微视频须紧扣</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学旅行主题、立意鲜明，表现方式富于创意，用镜头语言介绍</w:t>
      </w:r>
      <w:proofErr w:type="gramStart"/>
      <w:r w:rsidRPr="008E50BF">
        <w:rPr>
          <w:rFonts w:ascii="仿宋_GB2312" w:eastAsia="仿宋_GB2312" w:hAnsi="宋体" w:cs="宋体" w:hint="eastAsia"/>
          <w:color w:val="000000"/>
          <w:kern w:val="0"/>
          <w:sz w:val="32"/>
          <w:szCs w:val="32"/>
          <w:shd w:val="clear" w:color="auto" w:fill="FFFFFF"/>
        </w:rPr>
        <w:t>研</w:t>
      </w:r>
      <w:proofErr w:type="gramEnd"/>
      <w:r w:rsidRPr="008E50BF">
        <w:rPr>
          <w:rFonts w:ascii="仿宋_GB2312" w:eastAsia="仿宋_GB2312" w:hAnsi="宋体" w:cs="宋体" w:hint="eastAsia"/>
          <w:color w:val="000000"/>
          <w:kern w:val="0"/>
          <w:sz w:val="32"/>
          <w:szCs w:val="32"/>
          <w:shd w:val="clear" w:color="auto" w:fill="FFFFFF"/>
        </w:rPr>
        <w:t>学旅行景点。参赛团队可自行确定微视频的主题、内容与形式。参赛团队在选用非原创素材时应尊重他人著作权，引用他人成果需标明出处（如影视剧名称）。提交的微视频时长为</w:t>
      </w:r>
      <w:r w:rsidRPr="008E50BF">
        <w:rPr>
          <w:rFonts w:ascii="仿宋_GB2312" w:eastAsia="仿宋_GB2312" w:hAnsi="宋体" w:cs="宋体"/>
          <w:color w:val="000000"/>
          <w:kern w:val="0"/>
          <w:sz w:val="32"/>
          <w:szCs w:val="32"/>
          <w:shd w:val="clear" w:color="auto" w:fill="FFFFFF"/>
        </w:rPr>
        <w:t>5分钟以内，视频要求1080p，视频格式为高清的mp4、MOV或AVI，文件大小不超过1000MB。要求视频画面干净，不带角标、台标、水印或logo，并提交500字以内的视频拍摄说明。</w:t>
      </w:r>
      <w:r w:rsidR="000D1C8C" w:rsidRPr="000D1C8C">
        <w:rPr>
          <w:rFonts w:ascii="仿宋_GB2312" w:eastAsia="仿宋_GB2312" w:hAnsi="宋体" w:cs="宋体" w:hint="eastAsia"/>
          <w:b/>
          <w:bCs/>
          <w:color w:val="000000"/>
          <w:kern w:val="0"/>
          <w:sz w:val="32"/>
          <w:szCs w:val="32"/>
          <w:shd w:val="clear" w:color="auto" w:fill="FFFFFF"/>
        </w:rPr>
        <w:t>（备注：</w:t>
      </w:r>
      <w:proofErr w:type="gramStart"/>
      <w:r w:rsidR="000D1C8C" w:rsidRPr="000D1C8C">
        <w:rPr>
          <w:rFonts w:ascii="仿宋_GB2312" w:eastAsia="仿宋_GB2312" w:hAnsi="宋体" w:cs="宋体" w:hint="eastAsia"/>
          <w:b/>
          <w:bCs/>
          <w:color w:val="000000"/>
          <w:kern w:val="0"/>
          <w:sz w:val="32"/>
          <w:szCs w:val="32"/>
          <w:shd w:val="clear" w:color="auto" w:fill="FFFFFF"/>
        </w:rPr>
        <w:t>校赛只需</w:t>
      </w:r>
      <w:proofErr w:type="gramEnd"/>
      <w:r w:rsidR="000D1C8C" w:rsidRPr="000D1C8C">
        <w:rPr>
          <w:rFonts w:ascii="仿宋_GB2312" w:eastAsia="仿宋_GB2312" w:hAnsi="宋体" w:cs="宋体" w:hint="eastAsia"/>
          <w:b/>
          <w:bCs/>
          <w:color w:val="000000"/>
          <w:kern w:val="0"/>
          <w:sz w:val="32"/>
          <w:szCs w:val="32"/>
          <w:shd w:val="clear" w:color="auto" w:fill="FFFFFF"/>
        </w:rPr>
        <w:t>要提交视频拍摄思路）</w:t>
      </w:r>
    </w:p>
    <w:p w14:paraId="64E526E6" w14:textId="77777777" w:rsidR="008E50BF" w:rsidRPr="008E50BF" w:rsidRDefault="008E50BF" w:rsidP="00B61F12">
      <w:pPr>
        <w:widowControl/>
        <w:snapToGrid w:val="0"/>
        <w:spacing w:before="100" w:beforeAutospacing="1" w:after="100" w:afterAutospacing="1" w:line="480" w:lineRule="exact"/>
        <w:ind w:firstLineChars="200" w:firstLine="643"/>
        <w:jc w:val="left"/>
        <w:rPr>
          <w:rFonts w:ascii="仿宋_GB2312" w:eastAsia="仿宋_GB2312" w:hAnsi="宋体" w:cs="宋体"/>
          <w:b/>
          <w:bCs/>
          <w:color w:val="000000"/>
          <w:kern w:val="0"/>
          <w:sz w:val="32"/>
          <w:szCs w:val="32"/>
          <w:shd w:val="clear" w:color="auto" w:fill="FFFFFF"/>
        </w:rPr>
      </w:pPr>
      <w:r w:rsidRPr="008E50BF">
        <w:rPr>
          <w:rFonts w:ascii="仿宋_GB2312" w:eastAsia="仿宋_GB2312" w:hAnsi="宋体" w:cs="宋体" w:hint="eastAsia"/>
          <w:b/>
          <w:bCs/>
          <w:color w:val="000000"/>
          <w:kern w:val="0"/>
          <w:sz w:val="32"/>
          <w:szCs w:val="32"/>
          <w:shd w:val="clear" w:color="auto" w:fill="FFFFFF"/>
        </w:rPr>
        <w:t>（三）作品版权及归属</w:t>
      </w:r>
    </w:p>
    <w:p w14:paraId="46123666" w14:textId="77777777" w:rsidR="008E50BF" w:rsidRPr="008E50BF" w:rsidRDefault="008E50BF" w:rsidP="00B61F12">
      <w:pPr>
        <w:widowControl/>
        <w:snapToGrid w:val="0"/>
        <w:spacing w:before="100" w:beforeAutospacing="1" w:after="100" w:afterAutospacing="1" w:line="480" w:lineRule="exact"/>
        <w:ind w:firstLineChars="200" w:firstLine="640"/>
        <w:jc w:val="left"/>
        <w:rPr>
          <w:rFonts w:ascii="仿宋_GB2312" w:eastAsia="仿宋_GB2312" w:hAnsi="宋体" w:cs="宋体"/>
          <w:color w:val="000000"/>
          <w:kern w:val="0"/>
          <w:sz w:val="32"/>
          <w:szCs w:val="32"/>
          <w:shd w:val="clear" w:color="auto" w:fill="FFFFFF"/>
        </w:rPr>
      </w:pPr>
      <w:r w:rsidRPr="008E50BF">
        <w:rPr>
          <w:rFonts w:ascii="仿宋_GB2312" w:eastAsia="仿宋_GB2312" w:hAnsi="宋体" w:cs="宋体"/>
          <w:color w:val="000000"/>
          <w:kern w:val="0"/>
          <w:sz w:val="32"/>
          <w:szCs w:val="32"/>
          <w:shd w:val="clear" w:color="auto" w:fill="FFFFFF"/>
        </w:rPr>
        <w:lastRenderedPageBreak/>
        <w:t>1.本次大赛鼓励原创，严禁抄袭、复制、篡改等侵权行为,参赛作品违反著作权、商标权、肖像权、名誉权、隐私权等产生的相关法律责任均由参赛者本人承担。如有以上违法行为,主办方有权取消参赛团队的参赛、获奖等资格。</w:t>
      </w:r>
    </w:p>
    <w:p w14:paraId="43BDAFA9" w14:textId="77777777" w:rsidR="008E50BF" w:rsidRPr="008E50BF" w:rsidRDefault="008E50BF" w:rsidP="00B61F12">
      <w:pPr>
        <w:widowControl/>
        <w:snapToGrid w:val="0"/>
        <w:spacing w:before="100" w:beforeAutospacing="1" w:after="100" w:afterAutospacing="1" w:line="480" w:lineRule="exact"/>
        <w:ind w:firstLineChars="200" w:firstLine="640"/>
        <w:jc w:val="left"/>
        <w:rPr>
          <w:rFonts w:ascii="仿宋_GB2312" w:eastAsia="仿宋_GB2312" w:hAnsi="宋体" w:cs="宋体"/>
          <w:color w:val="000000"/>
          <w:kern w:val="0"/>
          <w:sz w:val="32"/>
          <w:szCs w:val="32"/>
          <w:shd w:val="clear" w:color="auto" w:fill="FFFFFF"/>
        </w:rPr>
      </w:pPr>
      <w:r w:rsidRPr="008E50BF">
        <w:rPr>
          <w:rFonts w:ascii="仿宋_GB2312" w:eastAsia="仿宋_GB2312" w:hAnsi="宋体" w:cs="宋体"/>
          <w:color w:val="000000"/>
          <w:kern w:val="0"/>
          <w:sz w:val="32"/>
          <w:szCs w:val="32"/>
          <w:shd w:val="clear" w:color="auto" w:fill="FFFFFF"/>
        </w:rPr>
        <w:t>2.参赛作品的版权归参赛团队所有，组委会拥有参赛作品的传播使用权.有权对作品进行任何形式的对外推广、展播与宣传。</w:t>
      </w:r>
    </w:p>
    <w:p w14:paraId="70F61EDD" w14:textId="740F2DBE" w:rsidR="008E50BF" w:rsidRDefault="008E50BF" w:rsidP="00B61F12">
      <w:pPr>
        <w:widowControl/>
        <w:snapToGrid w:val="0"/>
        <w:spacing w:before="100" w:beforeAutospacing="1" w:after="100" w:afterAutospacing="1" w:line="480" w:lineRule="exact"/>
        <w:ind w:firstLineChars="200" w:firstLine="640"/>
        <w:jc w:val="left"/>
        <w:rPr>
          <w:rFonts w:ascii="仿宋_GB2312" w:eastAsia="仿宋_GB2312" w:hAnsi="宋体" w:cs="宋体"/>
          <w:color w:val="000000"/>
          <w:kern w:val="0"/>
          <w:sz w:val="32"/>
          <w:szCs w:val="32"/>
          <w:shd w:val="clear" w:color="auto" w:fill="FFFFFF"/>
        </w:rPr>
      </w:pPr>
      <w:r w:rsidRPr="008E50BF">
        <w:rPr>
          <w:rFonts w:ascii="仿宋_GB2312" w:eastAsia="仿宋_GB2312" w:hAnsi="宋体" w:cs="宋体"/>
          <w:color w:val="000000"/>
          <w:kern w:val="0"/>
          <w:sz w:val="32"/>
          <w:szCs w:val="32"/>
          <w:shd w:val="clear" w:color="auto" w:fill="FFFFFF"/>
        </w:rPr>
        <w:t>3.比赛产生的作品若被企业所采纳，可由团队与企业协商通过协议明确知识产权的归属及有偿使用。</w:t>
      </w:r>
    </w:p>
    <w:p w14:paraId="00983058" w14:textId="77777777" w:rsidR="000D11D1" w:rsidRPr="000D11D1" w:rsidRDefault="000D11D1" w:rsidP="00B61F12">
      <w:pPr>
        <w:widowControl/>
        <w:snapToGrid w:val="0"/>
        <w:spacing w:before="100" w:beforeAutospacing="1" w:after="100" w:afterAutospacing="1" w:line="480" w:lineRule="exact"/>
        <w:ind w:firstLine="640"/>
        <w:jc w:val="left"/>
        <w:rPr>
          <w:rFonts w:ascii="黑体" w:eastAsia="黑体" w:hAnsi="黑体" w:cs="宋体"/>
          <w:kern w:val="0"/>
          <w:sz w:val="32"/>
          <w:szCs w:val="32"/>
        </w:rPr>
      </w:pPr>
      <w:r w:rsidRPr="000D11D1">
        <w:rPr>
          <w:rFonts w:ascii="黑体" w:eastAsia="黑体" w:hAnsi="黑体" w:cs="宋体" w:hint="eastAsia"/>
          <w:kern w:val="0"/>
          <w:sz w:val="32"/>
          <w:szCs w:val="32"/>
        </w:rPr>
        <w:t>四、竞赛时间与要求</w:t>
      </w:r>
    </w:p>
    <w:p w14:paraId="571B6D11" w14:textId="671495A7" w:rsidR="00B51DC6" w:rsidRDefault="000D11D1"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0D11D1">
        <w:rPr>
          <w:rFonts w:ascii="仿宋_GB2312" w:eastAsia="仿宋_GB2312" w:hAnsi="宋体" w:cs="宋体"/>
          <w:color w:val="000000"/>
          <w:kern w:val="0"/>
          <w:sz w:val="32"/>
          <w:szCs w:val="32"/>
          <w:shd w:val="clear" w:color="auto" w:fill="FFFFFF"/>
        </w:rPr>
        <w:t>1.定于2022年</w:t>
      </w:r>
      <w:r w:rsidRPr="000D11D1">
        <w:rPr>
          <w:rFonts w:ascii="仿宋_GB2312" w:eastAsia="仿宋_GB2312" w:hAnsi="宋体" w:cs="宋体" w:hint="eastAsia"/>
          <w:color w:val="000000"/>
          <w:kern w:val="0"/>
          <w:sz w:val="32"/>
          <w:szCs w:val="32"/>
          <w:shd w:val="clear" w:color="auto" w:fill="FFFFFF"/>
        </w:rPr>
        <w:t>8</w:t>
      </w:r>
      <w:r w:rsidRPr="000D11D1">
        <w:rPr>
          <w:rFonts w:ascii="仿宋_GB2312" w:eastAsia="仿宋_GB2312" w:hAnsi="宋体" w:cs="宋体"/>
          <w:color w:val="000000"/>
          <w:kern w:val="0"/>
          <w:sz w:val="32"/>
          <w:szCs w:val="32"/>
          <w:shd w:val="clear" w:color="auto" w:fill="FFFFFF"/>
        </w:rPr>
        <w:t>月至9月</w:t>
      </w:r>
      <w:r>
        <w:rPr>
          <w:rFonts w:ascii="仿宋_GB2312" w:eastAsia="仿宋_GB2312" w:hAnsi="宋体" w:cs="宋体" w:hint="eastAsia"/>
          <w:color w:val="000000"/>
          <w:kern w:val="0"/>
          <w:sz w:val="32"/>
          <w:szCs w:val="32"/>
          <w:shd w:val="clear" w:color="auto" w:fill="FFFFFF"/>
        </w:rPr>
        <w:t>4日</w:t>
      </w:r>
      <w:r w:rsidRPr="000D11D1">
        <w:rPr>
          <w:rFonts w:ascii="仿宋_GB2312" w:eastAsia="仿宋_GB2312" w:hAnsi="宋体" w:cs="宋体"/>
          <w:color w:val="000000"/>
          <w:kern w:val="0"/>
          <w:sz w:val="32"/>
          <w:szCs w:val="32"/>
          <w:shd w:val="clear" w:color="auto" w:fill="FFFFFF"/>
        </w:rPr>
        <w:t>，广泛进行宣传动员，组织开展南岳</w:t>
      </w:r>
      <w:proofErr w:type="gramStart"/>
      <w:r w:rsidRPr="000D11D1">
        <w:rPr>
          <w:rFonts w:ascii="仿宋_GB2312" w:eastAsia="仿宋_GB2312" w:hAnsi="宋体" w:cs="宋体"/>
          <w:color w:val="000000"/>
          <w:kern w:val="0"/>
          <w:sz w:val="32"/>
          <w:szCs w:val="32"/>
          <w:shd w:val="clear" w:color="auto" w:fill="FFFFFF"/>
        </w:rPr>
        <w:t>研</w:t>
      </w:r>
      <w:proofErr w:type="gramEnd"/>
      <w:r w:rsidRPr="000D11D1">
        <w:rPr>
          <w:rFonts w:ascii="仿宋_GB2312" w:eastAsia="仿宋_GB2312" w:hAnsi="宋体" w:cs="宋体"/>
          <w:color w:val="000000"/>
          <w:kern w:val="0"/>
          <w:sz w:val="32"/>
          <w:szCs w:val="32"/>
          <w:shd w:val="clear" w:color="auto" w:fill="FFFFFF"/>
        </w:rPr>
        <w:t>学旅行策划，</w:t>
      </w:r>
      <w:r w:rsidRPr="000D11D1">
        <w:rPr>
          <w:rFonts w:ascii="仿宋_GB2312" w:eastAsia="仿宋_GB2312" w:hAnsi="宋体" w:cs="宋体" w:hint="eastAsia"/>
          <w:color w:val="000000"/>
          <w:kern w:val="0"/>
          <w:sz w:val="32"/>
          <w:szCs w:val="32"/>
          <w:shd w:val="clear" w:color="auto" w:fill="FFFFFF"/>
        </w:rPr>
        <w:t>完成校级选拔工作。</w:t>
      </w:r>
    </w:p>
    <w:p w14:paraId="22BDD0A8" w14:textId="3389409A" w:rsidR="000D11D1" w:rsidRPr="000D11D1" w:rsidRDefault="009B2F4B"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三个赛道将决出</w:t>
      </w:r>
      <w:bookmarkStart w:id="0" w:name="_Hlk112583028"/>
      <w:r>
        <w:rPr>
          <w:rFonts w:ascii="仿宋_GB2312" w:eastAsia="仿宋_GB2312" w:hAnsi="宋体" w:cs="宋体" w:hint="eastAsia"/>
          <w:color w:val="000000"/>
          <w:kern w:val="0"/>
          <w:sz w:val="32"/>
          <w:szCs w:val="32"/>
          <w:shd w:val="clear" w:color="auto" w:fill="FFFFFF"/>
        </w:rPr>
        <w:t>校级</w:t>
      </w:r>
      <w:bookmarkEnd w:id="0"/>
      <w:r>
        <w:rPr>
          <w:rFonts w:ascii="仿宋_GB2312" w:eastAsia="仿宋_GB2312" w:hAnsi="宋体" w:cs="宋体" w:hint="eastAsia"/>
          <w:color w:val="000000"/>
          <w:kern w:val="0"/>
          <w:sz w:val="32"/>
          <w:szCs w:val="32"/>
          <w:shd w:val="clear" w:color="auto" w:fill="FFFFFF"/>
        </w:rPr>
        <w:t>一等奖</w:t>
      </w:r>
      <w:bookmarkStart w:id="1" w:name="_Hlk112582994"/>
      <w:r>
        <w:rPr>
          <w:rFonts w:ascii="仿宋_GB2312" w:eastAsia="仿宋_GB2312" w:hAnsi="宋体" w:cs="宋体" w:hint="eastAsia"/>
          <w:color w:val="000000"/>
          <w:kern w:val="0"/>
          <w:sz w:val="32"/>
          <w:szCs w:val="32"/>
          <w:shd w:val="clear" w:color="auto" w:fill="FFFFFF"/>
        </w:rPr>
        <w:t>团队3支（每个赛道1支）</w:t>
      </w:r>
      <w:bookmarkEnd w:id="1"/>
      <w:r>
        <w:rPr>
          <w:rFonts w:ascii="仿宋_GB2312" w:eastAsia="仿宋_GB2312" w:hAnsi="宋体" w:cs="宋体" w:hint="eastAsia"/>
          <w:color w:val="000000"/>
          <w:kern w:val="0"/>
          <w:sz w:val="32"/>
          <w:szCs w:val="32"/>
          <w:shd w:val="clear" w:color="auto" w:fill="FFFFFF"/>
        </w:rPr>
        <w:t>，校级二等奖</w:t>
      </w:r>
      <w:bookmarkStart w:id="2" w:name="_Hlk112583056"/>
      <w:r>
        <w:rPr>
          <w:rFonts w:ascii="仿宋_GB2312" w:eastAsia="仿宋_GB2312" w:hAnsi="宋体" w:cs="宋体" w:hint="eastAsia"/>
          <w:color w:val="000000"/>
          <w:kern w:val="0"/>
          <w:sz w:val="32"/>
          <w:szCs w:val="32"/>
          <w:shd w:val="clear" w:color="auto" w:fill="FFFFFF"/>
        </w:rPr>
        <w:t>团队6支（每个赛道2支）</w:t>
      </w:r>
      <w:bookmarkEnd w:id="2"/>
      <w:r>
        <w:rPr>
          <w:rFonts w:ascii="仿宋_GB2312" w:eastAsia="仿宋_GB2312" w:hAnsi="宋体" w:cs="宋体" w:hint="eastAsia"/>
          <w:color w:val="000000"/>
          <w:kern w:val="0"/>
          <w:sz w:val="32"/>
          <w:szCs w:val="32"/>
          <w:shd w:val="clear" w:color="auto" w:fill="FFFFFF"/>
        </w:rPr>
        <w:t>，校级三等奖团队</w:t>
      </w:r>
      <w:r w:rsidR="00B51DC6">
        <w:rPr>
          <w:rFonts w:ascii="仿宋_GB2312" w:eastAsia="仿宋_GB2312" w:hAnsi="宋体" w:cs="宋体" w:hint="eastAsia"/>
          <w:color w:val="000000"/>
          <w:kern w:val="0"/>
          <w:sz w:val="32"/>
          <w:szCs w:val="32"/>
          <w:shd w:val="clear" w:color="auto" w:fill="FFFFFF"/>
        </w:rPr>
        <w:t>7</w:t>
      </w:r>
      <w:r>
        <w:rPr>
          <w:rFonts w:ascii="仿宋_GB2312" w:eastAsia="仿宋_GB2312" w:hAnsi="宋体" w:cs="宋体" w:hint="eastAsia"/>
          <w:color w:val="000000"/>
          <w:kern w:val="0"/>
          <w:sz w:val="32"/>
          <w:szCs w:val="32"/>
          <w:shd w:val="clear" w:color="auto" w:fill="FFFFFF"/>
        </w:rPr>
        <w:t>支（</w:t>
      </w:r>
      <w:proofErr w:type="gramStart"/>
      <w:r w:rsidR="00B51DC6" w:rsidRPr="009B2F4B">
        <w:rPr>
          <w:rFonts w:ascii="仿宋_GB2312" w:eastAsia="仿宋_GB2312" w:hAnsi="宋体" w:cs="宋体" w:hint="eastAsia"/>
          <w:color w:val="000000"/>
          <w:kern w:val="0"/>
          <w:sz w:val="32"/>
          <w:szCs w:val="32"/>
          <w:shd w:val="clear" w:color="auto" w:fill="FFFFFF"/>
        </w:rPr>
        <w:t>研</w:t>
      </w:r>
      <w:proofErr w:type="gramEnd"/>
      <w:r w:rsidR="00B51DC6" w:rsidRPr="009B2F4B">
        <w:rPr>
          <w:rFonts w:ascii="仿宋_GB2312" w:eastAsia="仿宋_GB2312" w:hAnsi="宋体" w:cs="宋体" w:hint="eastAsia"/>
          <w:color w:val="000000"/>
          <w:kern w:val="0"/>
          <w:sz w:val="32"/>
          <w:szCs w:val="32"/>
          <w:shd w:val="clear" w:color="auto" w:fill="FFFFFF"/>
        </w:rPr>
        <w:t>学旅行课程设计与亲子</w:t>
      </w:r>
      <w:proofErr w:type="gramStart"/>
      <w:r w:rsidR="00B51DC6" w:rsidRPr="009B2F4B">
        <w:rPr>
          <w:rFonts w:ascii="仿宋_GB2312" w:eastAsia="仿宋_GB2312" w:hAnsi="宋体" w:cs="宋体" w:hint="eastAsia"/>
          <w:color w:val="000000"/>
          <w:kern w:val="0"/>
          <w:sz w:val="32"/>
          <w:szCs w:val="32"/>
          <w:shd w:val="clear" w:color="auto" w:fill="FFFFFF"/>
        </w:rPr>
        <w:t>研学游项目</w:t>
      </w:r>
      <w:proofErr w:type="gramEnd"/>
      <w:r w:rsidR="00B51DC6" w:rsidRPr="009B2F4B">
        <w:rPr>
          <w:rFonts w:ascii="仿宋_GB2312" w:eastAsia="仿宋_GB2312" w:hAnsi="宋体" w:cs="宋体" w:hint="eastAsia"/>
          <w:color w:val="000000"/>
          <w:kern w:val="0"/>
          <w:sz w:val="32"/>
          <w:szCs w:val="32"/>
          <w:shd w:val="clear" w:color="auto" w:fill="FFFFFF"/>
        </w:rPr>
        <w:t>设计每个赛道</w:t>
      </w:r>
      <w:r w:rsidR="00B51DC6">
        <w:rPr>
          <w:rFonts w:ascii="仿宋_GB2312" w:eastAsia="仿宋_GB2312" w:hAnsi="宋体" w:cs="宋体" w:hint="eastAsia"/>
          <w:color w:val="000000"/>
          <w:kern w:val="0"/>
          <w:sz w:val="32"/>
          <w:szCs w:val="32"/>
          <w:shd w:val="clear" w:color="auto" w:fill="FFFFFF"/>
        </w:rPr>
        <w:t>各</w:t>
      </w:r>
      <w:r>
        <w:rPr>
          <w:rFonts w:ascii="仿宋_GB2312" w:eastAsia="仿宋_GB2312" w:hAnsi="宋体" w:cs="宋体" w:hint="eastAsia"/>
          <w:color w:val="000000"/>
          <w:kern w:val="0"/>
          <w:sz w:val="32"/>
          <w:szCs w:val="32"/>
          <w:shd w:val="clear" w:color="auto" w:fill="FFFFFF"/>
        </w:rPr>
        <w:t>2支</w:t>
      </w:r>
      <w:r w:rsidR="00B51DC6">
        <w:rPr>
          <w:rFonts w:ascii="仿宋_GB2312" w:eastAsia="仿宋_GB2312" w:hAnsi="宋体" w:cs="宋体" w:hint="eastAsia"/>
          <w:color w:val="000000"/>
          <w:kern w:val="0"/>
          <w:sz w:val="32"/>
          <w:szCs w:val="32"/>
          <w:shd w:val="clear" w:color="auto" w:fill="FFFFFF"/>
        </w:rPr>
        <w:t>，</w:t>
      </w:r>
      <w:proofErr w:type="gramStart"/>
      <w:r w:rsidR="00B51DC6" w:rsidRPr="009B2F4B">
        <w:rPr>
          <w:rFonts w:ascii="仿宋_GB2312" w:eastAsia="仿宋_GB2312" w:hAnsi="宋体" w:cs="宋体"/>
          <w:color w:val="000000"/>
          <w:kern w:val="0"/>
          <w:sz w:val="32"/>
          <w:szCs w:val="32"/>
          <w:shd w:val="clear" w:color="auto" w:fill="FFFFFF"/>
        </w:rPr>
        <w:t>研</w:t>
      </w:r>
      <w:proofErr w:type="gramEnd"/>
      <w:r w:rsidR="00B51DC6" w:rsidRPr="009B2F4B">
        <w:rPr>
          <w:rFonts w:ascii="仿宋_GB2312" w:eastAsia="仿宋_GB2312" w:hAnsi="宋体" w:cs="宋体"/>
          <w:color w:val="000000"/>
          <w:kern w:val="0"/>
          <w:sz w:val="32"/>
          <w:szCs w:val="32"/>
          <w:shd w:val="clear" w:color="auto" w:fill="FFFFFF"/>
        </w:rPr>
        <w:t>学</w:t>
      </w:r>
      <w:proofErr w:type="gramStart"/>
      <w:r w:rsidR="00B51DC6" w:rsidRPr="009B2F4B">
        <w:rPr>
          <w:rFonts w:ascii="仿宋_GB2312" w:eastAsia="仿宋_GB2312" w:hAnsi="宋体" w:cs="宋体"/>
          <w:color w:val="000000"/>
          <w:kern w:val="0"/>
          <w:sz w:val="32"/>
          <w:szCs w:val="32"/>
          <w:shd w:val="clear" w:color="auto" w:fill="FFFFFF"/>
        </w:rPr>
        <w:t>旅行景点</w:t>
      </w:r>
      <w:proofErr w:type="gramEnd"/>
      <w:r w:rsidR="00B51DC6" w:rsidRPr="009B2F4B">
        <w:rPr>
          <w:rFonts w:ascii="仿宋_GB2312" w:eastAsia="仿宋_GB2312" w:hAnsi="宋体" w:cs="宋体"/>
          <w:color w:val="000000"/>
          <w:kern w:val="0"/>
          <w:sz w:val="32"/>
          <w:szCs w:val="32"/>
          <w:shd w:val="clear" w:color="auto" w:fill="FFFFFF"/>
        </w:rPr>
        <w:t>微视频赛道</w:t>
      </w:r>
      <w:r w:rsidR="00B51DC6">
        <w:rPr>
          <w:rFonts w:ascii="仿宋_GB2312" w:eastAsia="仿宋_GB2312" w:hAnsi="宋体" w:cs="宋体" w:hint="eastAsia"/>
          <w:color w:val="000000"/>
          <w:kern w:val="0"/>
          <w:sz w:val="32"/>
          <w:szCs w:val="32"/>
          <w:shd w:val="clear" w:color="auto" w:fill="FFFFFF"/>
        </w:rPr>
        <w:t>3支</w:t>
      </w:r>
      <w:r>
        <w:rPr>
          <w:rFonts w:ascii="仿宋_GB2312" w:eastAsia="仿宋_GB2312" w:hAnsi="宋体" w:cs="宋体" w:hint="eastAsia"/>
          <w:color w:val="000000"/>
          <w:kern w:val="0"/>
          <w:sz w:val="32"/>
          <w:szCs w:val="32"/>
          <w:shd w:val="clear" w:color="auto" w:fill="FFFFFF"/>
        </w:rPr>
        <w:t>）</w:t>
      </w:r>
      <w:r w:rsidR="00B51DC6">
        <w:rPr>
          <w:rFonts w:ascii="仿宋_GB2312" w:eastAsia="仿宋_GB2312" w:hAnsi="宋体" w:cs="宋体" w:hint="eastAsia"/>
          <w:color w:val="000000"/>
          <w:kern w:val="0"/>
          <w:sz w:val="32"/>
          <w:szCs w:val="32"/>
          <w:shd w:val="clear" w:color="auto" w:fill="FFFFFF"/>
        </w:rPr>
        <w:t>，颁发校级荣誉证书。</w:t>
      </w:r>
    </w:p>
    <w:p w14:paraId="7AC0E797" w14:textId="03A3C183" w:rsidR="007722E7" w:rsidRDefault="00E23FF1"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2、获得校级一、二、三等奖的团队</w:t>
      </w:r>
      <w:r w:rsidR="00B81F19">
        <w:rPr>
          <w:rFonts w:ascii="仿宋_GB2312" w:eastAsia="仿宋_GB2312" w:hAnsi="宋体" w:cs="宋体" w:hint="eastAsia"/>
          <w:color w:val="000000"/>
          <w:kern w:val="0"/>
          <w:sz w:val="32"/>
          <w:szCs w:val="32"/>
          <w:shd w:val="clear" w:color="auto" w:fill="FFFFFF"/>
        </w:rPr>
        <w:t>（共16支）</w:t>
      </w:r>
      <w:r>
        <w:rPr>
          <w:rFonts w:ascii="仿宋_GB2312" w:eastAsia="仿宋_GB2312" w:hAnsi="宋体" w:cs="宋体" w:hint="eastAsia"/>
          <w:color w:val="000000"/>
          <w:kern w:val="0"/>
          <w:sz w:val="32"/>
          <w:szCs w:val="32"/>
          <w:shd w:val="clear" w:color="auto" w:fill="FFFFFF"/>
        </w:rPr>
        <w:t>全部推荐参加省级复赛。</w:t>
      </w:r>
    </w:p>
    <w:p w14:paraId="658251A5" w14:textId="77777777" w:rsidR="007722E7" w:rsidRDefault="000D1C8C"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9B2F4B">
        <w:rPr>
          <w:rFonts w:ascii="仿宋_GB2312" w:eastAsia="仿宋_GB2312" w:hAnsi="宋体" w:cs="宋体" w:hint="eastAsia"/>
          <w:color w:val="000000"/>
          <w:kern w:val="0"/>
          <w:sz w:val="32"/>
          <w:szCs w:val="32"/>
          <w:shd w:val="clear" w:color="auto" w:fill="FFFFFF"/>
        </w:rPr>
        <w:t>初步定于</w:t>
      </w:r>
      <w:r w:rsidRPr="009B2F4B">
        <w:rPr>
          <w:rFonts w:ascii="仿宋_GB2312" w:eastAsia="仿宋_GB2312" w:hAnsi="宋体" w:cs="宋体"/>
          <w:color w:val="000000"/>
          <w:kern w:val="0"/>
          <w:sz w:val="32"/>
          <w:szCs w:val="32"/>
          <w:shd w:val="clear" w:color="auto" w:fill="FFFFFF"/>
        </w:rPr>
        <w:t>2022年</w:t>
      </w:r>
      <w:r w:rsidRPr="009B2F4B">
        <w:rPr>
          <w:rFonts w:ascii="仿宋_GB2312" w:eastAsia="仿宋_GB2312" w:hAnsi="宋体" w:cs="宋体" w:hint="eastAsia"/>
          <w:color w:val="000000"/>
          <w:kern w:val="0"/>
          <w:sz w:val="32"/>
          <w:szCs w:val="32"/>
          <w:shd w:val="clear" w:color="auto" w:fill="FFFFFF"/>
        </w:rPr>
        <w:t>9月初</w:t>
      </w:r>
      <w:r>
        <w:rPr>
          <w:rFonts w:ascii="仿宋_GB2312" w:eastAsia="仿宋_GB2312" w:hAnsi="宋体" w:cs="宋体" w:hint="eastAsia"/>
          <w:color w:val="000000"/>
          <w:kern w:val="0"/>
          <w:sz w:val="32"/>
          <w:szCs w:val="32"/>
          <w:shd w:val="clear" w:color="auto" w:fill="FFFFFF"/>
        </w:rPr>
        <w:t>根据需要</w:t>
      </w:r>
      <w:r w:rsidRPr="009B2F4B">
        <w:rPr>
          <w:rFonts w:ascii="仿宋_GB2312" w:eastAsia="仿宋_GB2312" w:hAnsi="宋体" w:cs="宋体"/>
          <w:color w:val="000000"/>
          <w:kern w:val="0"/>
          <w:sz w:val="32"/>
          <w:szCs w:val="32"/>
          <w:shd w:val="clear" w:color="auto" w:fill="FFFFFF"/>
        </w:rPr>
        <w:t>安排</w:t>
      </w:r>
      <w:r>
        <w:rPr>
          <w:rFonts w:ascii="仿宋_GB2312" w:eastAsia="仿宋_GB2312" w:hAnsi="宋体" w:cs="宋体" w:hint="eastAsia"/>
          <w:color w:val="000000"/>
          <w:kern w:val="0"/>
          <w:sz w:val="32"/>
          <w:szCs w:val="32"/>
          <w:shd w:val="clear" w:color="auto" w:fill="FFFFFF"/>
        </w:rPr>
        <w:t>省级复赛团队成员前往</w:t>
      </w:r>
      <w:r w:rsidRPr="009B2F4B">
        <w:rPr>
          <w:rFonts w:ascii="仿宋_GB2312" w:eastAsia="仿宋_GB2312" w:hAnsi="宋体" w:cs="宋体"/>
          <w:color w:val="000000"/>
          <w:kern w:val="0"/>
          <w:sz w:val="32"/>
          <w:szCs w:val="32"/>
          <w:shd w:val="clear" w:color="auto" w:fill="FFFFFF"/>
        </w:rPr>
        <w:t>南岳衡山风景名胜区实地考察。</w:t>
      </w:r>
    </w:p>
    <w:p w14:paraId="680EB8CB" w14:textId="77777777" w:rsidR="007722E7" w:rsidRDefault="000D1C8C"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B51DC6">
        <w:rPr>
          <w:rFonts w:ascii="仿宋_GB2312" w:eastAsia="仿宋_GB2312" w:hAnsi="宋体" w:cs="宋体"/>
          <w:color w:val="000000"/>
          <w:kern w:val="0"/>
          <w:sz w:val="32"/>
          <w:szCs w:val="32"/>
          <w:shd w:val="clear" w:color="auto" w:fill="FFFFFF"/>
        </w:rPr>
        <w:t>2022年9月30日前</w:t>
      </w:r>
      <w:r>
        <w:rPr>
          <w:rFonts w:ascii="仿宋_GB2312" w:eastAsia="仿宋_GB2312" w:hAnsi="宋体" w:cs="宋体" w:hint="eastAsia"/>
          <w:color w:val="000000"/>
          <w:kern w:val="0"/>
          <w:sz w:val="32"/>
          <w:szCs w:val="32"/>
          <w:shd w:val="clear" w:color="auto" w:fill="FFFFFF"/>
        </w:rPr>
        <w:t>复赛</w:t>
      </w:r>
      <w:r w:rsidRPr="00B51DC6">
        <w:rPr>
          <w:rFonts w:ascii="仿宋_GB2312" w:eastAsia="仿宋_GB2312" w:hAnsi="宋体" w:cs="宋体"/>
          <w:color w:val="000000"/>
          <w:kern w:val="0"/>
          <w:sz w:val="32"/>
          <w:szCs w:val="32"/>
          <w:shd w:val="clear" w:color="auto" w:fill="FFFFFF"/>
        </w:rPr>
        <w:t>队伍提交复赛作品及报名表</w:t>
      </w:r>
      <w:r>
        <w:rPr>
          <w:rFonts w:ascii="仿宋_GB2312" w:eastAsia="仿宋_GB2312" w:hAnsi="宋体" w:cs="宋体" w:hint="eastAsia"/>
          <w:color w:val="000000"/>
          <w:kern w:val="0"/>
          <w:sz w:val="32"/>
          <w:szCs w:val="32"/>
          <w:shd w:val="clear" w:color="auto" w:fill="FFFFFF"/>
        </w:rPr>
        <w:t>。省级</w:t>
      </w:r>
      <w:r w:rsidRPr="00B51DC6">
        <w:rPr>
          <w:rFonts w:ascii="仿宋_GB2312" w:eastAsia="仿宋_GB2312" w:hAnsi="宋体" w:cs="宋体"/>
          <w:color w:val="000000"/>
          <w:kern w:val="0"/>
          <w:sz w:val="32"/>
          <w:szCs w:val="32"/>
          <w:shd w:val="clear" w:color="auto" w:fill="FFFFFF"/>
        </w:rPr>
        <w:t>复赛采取作品</w:t>
      </w:r>
      <w:proofErr w:type="gramStart"/>
      <w:r w:rsidRPr="00B51DC6">
        <w:rPr>
          <w:rFonts w:ascii="仿宋_GB2312" w:eastAsia="仿宋_GB2312" w:hAnsi="宋体" w:cs="宋体"/>
          <w:color w:val="000000"/>
          <w:kern w:val="0"/>
          <w:sz w:val="32"/>
          <w:szCs w:val="32"/>
          <w:shd w:val="clear" w:color="auto" w:fill="FFFFFF"/>
        </w:rPr>
        <w:t>函评方式</w:t>
      </w:r>
      <w:proofErr w:type="gramEnd"/>
      <w:r w:rsidRPr="00B51DC6">
        <w:rPr>
          <w:rFonts w:ascii="仿宋_GB2312" w:eastAsia="仿宋_GB2312" w:hAnsi="宋体" w:cs="宋体"/>
          <w:color w:val="000000"/>
          <w:kern w:val="0"/>
          <w:sz w:val="32"/>
          <w:szCs w:val="32"/>
          <w:shd w:val="clear" w:color="auto" w:fill="FFFFFF"/>
        </w:rPr>
        <w:t>进行，由组委会组织省内、外专家对各所高校参赛队伍提供的作品进行双盲评审，选出排名前60%的队伍进入决赛评奖。</w:t>
      </w:r>
    </w:p>
    <w:p w14:paraId="50A49B79" w14:textId="53831D7A" w:rsidR="00E23FF1" w:rsidRDefault="000D1C8C"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B51DC6">
        <w:rPr>
          <w:rFonts w:ascii="仿宋_GB2312" w:eastAsia="仿宋_GB2312" w:hAnsi="宋体" w:cs="宋体"/>
          <w:color w:val="000000"/>
          <w:kern w:val="0"/>
          <w:sz w:val="32"/>
          <w:szCs w:val="32"/>
          <w:shd w:val="clear" w:color="auto" w:fill="FFFFFF"/>
        </w:rPr>
        <w:t>各参赛队复赛成绩公布时间为10月20日。</w:t>
      </w:r>
    </w:p>
    <w:p w14:paraId="368EFAA4" w14:textId="745B82AD" w:rsidR="00527C42" w:rsidRDefault="000D1C8C" w:rsidP="00527C4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3、</w:t>
      </w:r>
      <w:r w:rsidR="00527C42" w:rsidRPr="00B51DC6">
        <w:rPr>
          <w:rFonts w:ascii="仿宋_GB2312" w:eastAsia="仿宋_GB2312" w:hAnsi="宋体" w:cs="宋体"/>
          <w:color w:val="000000"/>
          <w:kern w:val="0"/>
          <w:sz w:val="32"/>
          <w:szCs w:val="32"/>
          <w:shd w:val="clear" w:color="auto" w:fill="FFFFFF"/>
        </w:rPr>
        <w:t>第九届湖南省大学生旅游专业综合技能大赛依据全省复赛成绩，排名前35%的队伍进入总决赛，由承办单位组织全省旅游类专家对作品进行综合评分排出名次。</w:t>
      </w:r>
    </w:p>
    <w:p w14:paraId="64F33204" w14:textId="33AC4EE5" w:rsidR="007722E7" w:rsidRDefault="007722E7"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proofErr w:type="gramStart"/>
      <w:r w:rsidRPr="00B51DC6">
        <w:rPr>
          <w:rFonts w:ascii="仿宋_GB2312" w:eastAsia="仿宋_GB2312" w:hAnsi="宋体" w:cs="宋体"/>
          <w:color w:val="000000"/>
          <w:kern w:val="0"/>
          <w:sz w:val="32"/>
          <w:szCs w:val="32"/>
          <w:shd w:val="clear" w:color="auto" w:fill="FFFFFF"/>
        </w:rPr>
        <w:t>研</w:t>
      </w:r>
      <w:proofErr w:type="gramEnd"/>
      <w:r w:rsidRPr="00B51DC6">
        <w:rPr>
          <w:rFonts w:ascii="仿宋_GB2312" w:eastAsia="仿宋_GB2312" w:hAnsi="宋体" w:cs="宋体"/>
          <w:color w:val="000000"/>
          <w:kern w:val="0"/>
          <w:sz w:val="32"/>
          <w:szCs w:val="32"/>
          <w:shd w:val="clear" w:color="auto" w:fill="FFFFFF"/>
        </w:rPr>
        <w:t>学旅行课程设计与亲子</w:t>
      </w:r>
      <w:proofErr w:type="gramStart"/>
      <w:r w:rsidRPr="00B51DC6">
        <w:rPr>
          <w:rFonts w:ascii="仿宋_GB2312" w:eastAsia="仿宋_GB2312" w:hAnsi="宋体" w:cs="宋体"/>
          <w:color w:val="000000"/>
          <w:kern w:val="0"/>
          <w:sz w:val="32"/>
          <w:szCs w:val="32"/>
          <w:shd w:val="clear" w:color="auto" w:fill="FFFFFF"/>
        </w:rPr>
        <w:t>研学游项目</w:t>
      </w:r>
      <w:proofErr w:type="gramEnd"/>
      <w:r w:rsidRPr="00B51DC6">
        <w:rPr>
          <w:rFonts w:ascii="仿宋_GB2312" w:eastAsia="仿宋_GB2312" w:hAnsi="宋体" w:cs="宋体"/>
          <w:color w:val="000000"/>
          <w:kern w:val="0"/>
          <w:sz w:val="32"/>
          <w:szCs w:val="32"/>
          <w:shd w:val="clear" w:color="auto" w:fill="FFFFFF"/>
        </w:rPr>
        <w:t>设计的现场总决赛初步定于</w:t>
      </w:r>
      <w:bookmarkStart w:id="3" w:name="_Hlk112584349"/>
      <w:r w:rsidRPr="00B51DC6">
        <w:rPr>
          <w:rFonts w:ascii="仿宋_GB2312" w:eastAsia="仿宋_GB2312" w:hAnsi="宋体" w:cs="宋体"/>
          <w:color w:val="000000"/>
          <w:kern w:val="0"/>
          <w:sz w:val="32"/>
          <w:szCs w:val="32"/>
          <w:shd w:val="clear" w:color="auto" w:fill="FFFFFF"/>
        </w:rPr>
        <w:t>2022年11月12、13日</w:t>
      </w:r>
      <w:bookmarkEnd w:id="3"/>
      <w:r w:rsidRPr="00B51DC6">
        <w:rPr>
          <w:rFonts w:ascii="仿宋_GB2312" w:eastAsia="仿宋_GB2312" w:hAnsi="宋体" w:cs="宋体"/>
          <w:color w:val="000000"/>
          <w:kern w:val="0"/>
          <w:sz w:val="32"/>
          <w:szCs w:val="32"/>
          <w:shd w:val="clear" w:color="auto" w:fill="FFFFFF"/>
        </w:rPr>
        <w:t>举行</w:t>
      </w:r>
      <w:r>
        <w:rPr>
          <w:rFonts w:ascii="仿宋_GB2312" w:eastAsia="仿宋_GB2312" w:hAnsi="宋体" w:cs="宋体" w:hint="eastAsia"/>
          <w:color w:val="000000"/>
          <w:kern w:val="0"/>
          <w:sz w:val="32"/>
          <w:szCs w:val="32"/>
          <w:shd w:val="clear" w:color="auto" w:fill="FFFFFF"/>
        </w:rPr>
        <w:t>。</w:t>
      </w:r>
    </w:p>
    <w:p w14:paraId="2304995F" w14:textId="77777777" w:rsidR="00527C42" w:rsidRDefault="00527C42" w:rsidP="00527C4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proofErr w:type="gramStart"/>
      <w:r w:rsidRPr="00B51DC6">
        <w:rPr>
          <w:rFonts w:ascii="仿宋_GB2312" w:eastAsia="仿宋_GB2312" w:hAnsi="宋体" w:cs="宋体"/>
          <w:color w:val="000000"/>
          <w:kern w:val="0"/>
          <w:sz w:val="32"/>
          <w:szCs w:val="32"/>
          <w:shd w:val="clear" w:color="auto" w:fill="FFFFFF"/>
        </w:rPr>
        <w:t>研</w:t>
      </w:r>
      <w:proofErr w:type="gramEnd"/>
      <w:r w:rsidRPr="00B51DC6">
        <w:rPr>
          <w:rFonts w:ascii="仿宋_GB2312" w:eastAsia="仿宋_GB2312" w:hAnsi="宋体" w:cs="宋体"/>
          <w:color w:val="000000"/>
          <w:kern w:val="0"/>
          <w:sz w:val="32"/>
          <w:szCs w:val="32"/>
          <w:shd w:val="clear" w:color="auto" w:fill="FFFFFF"/>
        </w:rPr>
        <w:t>学旅行课程设计与亲子</w:t>
      </w:r>
      <w:proofErr w:type="gramStart"/>
      <w:r w:rsidRPr="00B51DC6">
        <w:rPr>
          <w:rFonts w:ascii="仿宋_GB2312" w:eastAsia="仿宋_GB2312" w:hAnsi="宋体" w:cs="宋体"/>
          <w:color w:val="000000"/>
          <w:kern w:val="0"/>
          <w:sz w:val="32"/>
          <w:szCs w:val="32"/>
          <w:shd w:val="clear" w:color="auto" w:fill="FFFFFF"/>
        </w:rPr>
        <w:t>研学游项目</w:t>
      </w:r>
      <w:proofErr w:type="gramEnd"/>
      <w:r w:rsidRPr="00B51DC6">
        <w:rPr>
          <w:rFonts w:ascii="仿宋_GB2312" w:eastAsia="仿宋_GB2312" w:hAnsi="宋体" w:cs="宋体"/>
          <w:color w:val="000000"/>
          <w:kern w:val="0"/>
          <w:sz w:val="32"/>
          <w:szCs w:val="32"/>
          <w:shd w:val="clear" w:color="auto" w:fill="FFFFFF"/>
        </w:rPr>
        <w:t>设计比赛的一、二等奖获奖选手到决赛现场领奖</w:t>
      </w:r>
      <w:r>
        <w:rPr>
          <w:rFonts w:ascii="仿宋_GB2312" w:eastAsia="仿宋_GB2312" w:hAnsi="宋体" w:cs="宋体" w:hint="eastAsia"/>
          <w:color w:val="000000"/>
          <w:kern w:val="0"/>
          <w:sz w:val="32"/>
          <w:szCs w:val="32"/>
          <w:shd w:val="clear" w:color="auto" w:fill="FFFFFF"/>
        </w:rPr>
        <w:t>。</w:t>
      </w:r>
      <w:r w:rsidRPr="00B51DC6">
        <w:rPr>
          <w:rFonts w:ascii="仿宋_GB2312" w:eastAsia="仿宋_GB2312" w:hAnsi="宋体" w:cs="宋体"/>
          <w:color w:val="000000"/>
          <w:kern w:val="0"/>
          <w:sz w:val="32"/>
          <w:szCs w:val="32"/>
          <w:shd w:val="clear" w:color="auto" w:fill="FFFFFF"/>
        </w:rPr>
        <w:t>其余队伍直接颁授三等奖，不参加现场总决赛</w:t>
      </w:r>
      <w:r>
        <w:rPr>
          <w:rFonts w:ascii="仿宋_GB2312" w:eastAsia="仿宋_GB2312" w:hAnsi="宋体" w:cs="宋体" w:hint="eastAsia"/>
          <w:color w:val="000000"/>
          <w:kern w:val="0"/>
          <w:sz w:val="32"/>
          <w:szCs w:val="32"/>
          <w:shd w:val="clear" w:color="auto" w:fill="FFFFFF"/>
        </w:rPr>
        <w:t>。</w:t>
      </w:r>
    </w:p>
    <w:p w14:paraId="26517339" w14:textId="77777777" w:rsidR="009D3DC8" w:rsidRDefault="000D11D1"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B51DC6">
        <w:rPr>
          <w:rFonts w:ascii="仿宋_GB2312" w:eastAsia="仿宋_GB2312" w:hAnsi="宋体" w:cs="宋体"/>
          <w:color w:val="000000"/>
          <w:kern w:val="0"/>
          <w:sz w:val="32"/>
          <w:szCs w:val="32"/>
          <w:shd w:val="clear" w:color="auto" w:fill="FFFFFF"/>
        </w:rPr>
        <w:t>现场总决赛采取抽签分组的方式进行，具体抽签方案由组委会在复赛后确定。现场总决赛分项目展示和现场答辩两个环节。</w:t>
      </w:r>
      <w:r w:rsidRPr="00B51DC6">
        <w:rPr>
          <w:rFonts w:ascii="仿宋_GB2312" w:eastAsia="仿宋_GB2312" w:hAnsi="宋体" w:cs="宋体" w:hint="eastAsia"/>
          <w:color w:val="000000"/>
          <w:kern w:val="0"/>
          <w:sz w:val="32"/>
          <w:szCs w:val="32"/>
          <w:shd w:val="clear" w:color="auto" w:fill="FFFFFF"/>
        </w:rPr>
        <w:t>项目展示时间</w:t>
      </w:r>
      <w:r w:rsidRPr="00B51DC6">
        <w:rPr>
          <w:rFonts w:ascii="仿宋_GB2312" w:eastAsia="仿宋_GB2312" w:hAnsi="宋体" w:cs="宋体"/>
          <w:color w:val="000000"/>
          <w:kern w:val="0"/>
          <w:sz w:val="32"/>
          <w:szCs w:val="32"/>
          <w:shd w:val="clear" w:color="auto" w:fill="FFFFFF"/>
        </w:rPr>
        <w:t>8分钟，答辩时间4分钟，共计12分钟。</w:t>
      </w:r>
      <w:r w:rsidRPr="00B51DC6">
        <w:rPr>
          <w:rFonts w:ascii="仿宋_GB2312" w:eastAsia="仿宋_GB2312" w:hAnsi="宋体" w:cs="宋体" w:hint="eastAsia"/>
          <w:color w:val="000000"/>
          <w:kern w:val="0"/>
          <w:sz w:val="32"/>
          <w:szCs w:val="32"/>
          <w:shd w:val="clear" w:color="auto" w:fill="FFFFFF"/>
        </w:rPr>
        <w:t>根据复赛成绩占</w:t>
      </w:r>
      <w:r w:rsidRPr="00B51DC6">
        <w:rPr>
          <w:rFonts w:ascii="仿宋_GB2312" w:eastAsia="仿宋_GB2312" w:hAnsi="宋体" w:cs="宋体"/>
          <w:color w:val="000000"/>
          <w:kern w:val="0"/>
          <w:sz w:val="32"/>
          <w:szCs w:val="32"/>
          <w:shd w:val="clear" w:color="auto" w:fill="FFFFFF"/>
        </w:rPr>
        <w:t>50%（文本及有关附件），决赛成绩占50%的规则计算参赛队伍最终成绩。</w:t>
      </w:r>
    </w:p>
    <w:p w14:paraId="63D92AF3" w14:textId="77777777" w:rsidR="00527C42" w:rsidRDefault="00527C42" w:rsidP="00527C4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proofErr w:type="gramStart"/>
      <w:r w:rsidRPr="00B51DC6">
        <w:rPr>
          <w:rFonts w:ascii="仿宋_GB2312" w:eastAsia="仿宋_GB2312" w:hAnsi="宋体" w:cs="宋体"/>
          <w:color w:val="000000"/>
          <w:kern w:val="0"/>
          <w:sz w:val="32"/>
          <w:szCs w:val="32"/>
          <w:shd w:val="clear" w:color="auto" w:fill="FFFFFF"/>
        </w:rPr>
        <w:t>研</w:t>
      </w:r>
      <w:proofErr w:type="gramEnd"/>
      <w:r w:rsidRPr="00B51DC6">
        <w:rPr>
          <w:rFonts w:ascii="仿宋_GB2312" w:eastAsia="仿宋_GB2312" w:hAnsi="宋体" w:cs="宋体"/>
          <w:color w:val="000000"/>
          <w:kern w:val="0"/>
          <w:sz w:val="32"/>
          <w:szCs w:val="32"/>
          <w:shd w:val="clear" w:color="auto" w:fill="FFFFFF"/>
        </w:rPr>
        <w:t>学</w:t>
      </w:r>
      <w:proofErr w:type="gramStart"/>
      <w:r w:rsidRPr="00B51DC6">
        <w:rPr>
          <w:rFonts w:ascii="仿宋_GB2312" w:eastAsia="仿宋_GB2312" w:hAnsi="宋体" w:cs="宋体"/>
          <w:color w:val="000000"/>
          <w:kern w:val="0"/>
          <w:sz w:val="32"/>
          <w:szCs w:val="32"/>
          <w:shd w:val="clear" w:color="auto" w:fill="FFFFFF"/>
        </w:rPr>
        <w:t>旅行景点</w:t>
      </w:r>
      <w:proofErr w:type="gramEnd"/>
      <w:r w:rsidRPr="00B51DC6">
        <w:rPr>
          <w:rFonts w:ascii="仿宋_GB2312" w:eastAsia="仿宋_GB2312" w:hAnsi="宋体" w:cs="宋体"/>
          <w:color w:val="000000"/>
          <w:kern w:val="0"/>
          <w:sz w:val="32"/>
          <w:szCs w:val="32"/>
          <w:shd w:val="clear" w:color="auto" w:fill="FFFFFF"/>
        </w:rPr>
        <w:t>微视频比赛不进行现场总决赛</w:t>
      </w:r>
      <w:r>
        <w:rPr>
          <w:rFonts w:ascii="仿宋_GB2312" w:eastAsia="仿宋_GB2312" w:hAnsi="宋体" w:cs="宋体" w:hint="eastAsia"/>
          <w:color w:val="000000"/>
          <w:kern w:val="0"/>
          <w:sz w:val="32"/>
          <w:szCs w:val="32"/>
          <w:shd w:val="clear" w:color="auto" w:fill="FFFFFF"/>
        </w:rPr>
        <w:t>，</w:t>
      </w:r>
      <w:r w:rsidRPr="00B51DC6">
        <w:rPr>
          <w:rFonts w:ascii="仿宋_GB2312" w:eastAsia="仿宋_GB2312" w:hAnsi="宋体" w:cs="宋体"/>
          <w:color w:val="000000"/>
          <w:kern w:val="0"/>
          <w:sz w:val="32"/>
          <w:szCs w:val="32"/>
          <w:shd w:val="clear" w:color="auto" w:fill="FFFFFF"/>
        </w:rPr>
        <w:t>以复赛成绩作为最后的决赛总成绩。</w:t>
      </w:r>
    </w:p>
    <w:p w14:paraId="668DB915" w14:textId="2CFAA324" w:rsidR="000D11D1" w:rsidRPr="00B51DC6" w:rsidRDefault="000D11D1"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B51DC6">
        <w:rPr>
          <w:rFonts w:ascii="仿宋_GB2312" w:eastAsia="仿宋_GB2312" w:hAnsi="宋体" w:cs="宋体"/>
          <w:color w:val="000000"/>
          <w:kern w:val="0"/>
          <w:sz w:val="32"/>
          <w:szCs w:val="32"/>
          <w:shd w:val="clear" w:color="auto" w:fill="FFFFFF"/>
        </w:rPr>
        <w:t>各队参加总决赛的文本及陈述答辩环节不允许出现学校、指导老师及学生个人等信息，一经发现，直接取消比赛成绩。入围决赛的队伍可对参赛文本、汇报PPT、有关附件进行修改完善，但不允许更换题目，决赛前一周提交所有参赛资料。</w:t>
      </w:r>
    </w:p>
    <w:p w14:paraId="38AADA86" w14:textId="00D1C6F1" w:rsidR="000D11D1" w:rsidRPr="00F14ABD" w:rsidRDefault="00F14ABD"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F14ABD">
        <w:rPr>
          <w:rFonts w:ascii="仿宋_GB2312" w:eastAsia="仿宋_GB2312" w:hAnsi="宋体" w:cs="宋体" w:hint="eastAsia"/>
          <w:color w:val="000000"/>
          <w:kern w:val="0"/>
          <w:sz w:val="32"/>
          <w:szCs w:val="32"/>
          <w:shd w:val="clear" w:color="auto" w:fill="FFFFFF"/>
        </w:rPr>
        <w:t>4、</w:t>
      </w:r>
      <w:r w:rsidR="000D11D1" w:rsidRPr="00F14ABD">
        <w:rPr>
          <w:rFonts w:ascii="仿宋_GB2312" w:eastAsia="仿宋_GB2312" w:hAnsi="宋体" w:cs="宋体" w:hint="eastAsia"/>
          <w:color w:val="000000"/>
          <w:kern w:val="0"/>
          <w:sz w:val="32"/>
          <w:szCs w:val="32"/>
          <w:shd w:val="clear" w:color="auto" w:fill="FFFFFF"/>
        </w:rPr>
        <w:t>根据《湖南省大学生旅游专业综合大赛章程》规定，结合本次竞赛特点，设置团队奖、优秀组织奖。所有获奖证书明确标注参赛学生和指导老师姓名。所有获奖团队及个人由省教育厅颁发奖励证书，并发文通报。</w:t>
      </w:r>
    </w:p>
    <w:p w14:paraId="20E9E9B9" w14:textId="77777777" w:rsidR="000D11D1" w:rsidRPr="00F14ABD" w:rsidRDefault="000D11D1"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F14ABD">
        <w:rPr>
          <w:rFonts w:ascii="仿宋_GB2312" w:eastAsia="仿宋_GB2312" w:hAnsi="宋体" w:cs="宋体" w:hint="eastAsia"/>
          <w:color w:val="000000"/>
          <w:kern w:val="0"/>
          <w:sz w:val="32"/>
          <w:szCs w:val="32"/>
          <w:shd w:val="clear" w:color="auto" w:fill="FFFFFF"/>
        </w:rPr>
        <w:t>本次大赛按照参赛队伍的</w:t>
      </w:r>
      <w:r w:rsidRPr="00F14ABD">
        <w:rPr>
          <w:rFonts w:ascii="仿宋_GB2312" w:eastAsia="仿宋_GB2312" w:hAnsi="宋体" w:cs="宋体"/>
          <w:color w:val="000000"/>
          <w:kern w:val="0"/>
          <w:sz w:val="32"/>
          <w:szCs w:val="32"/>
          <w:shd w:val="clear" w:color="auto" w:fill="FFFFFF"/>
        </w:rPr>
        <w:t>15%、20%和25%比例分别设立一等奖、二等奖和三等奖。比赛名次并列时，按照并列数相应空出并列以后的名次。</w:t>
      </w:r>
    </w:p>
    <w:p w14:paraId="220C54F0" w14:textId="707254D9" w:rsidR="00C23F1B" w:rsidRPr="00F14ABD" w:rsidRDefault="000D11D1" w:rsidP="00B61F12">
      <w:pPr>
        <w:widowControl/>
        <w:snapToGrid w:val="0"/>
        <w:spacing w:before="100" w:beforeAutospacing="1" w:after="100" w:afterAutospacing="1" w:line="480" w:lineRule="exact"/>
        <w:ind w:firstLine="640"/>
        <w:jc w:val="left"/>
        <w:rPr>
          <w:rFonts w:ascii="仿宋_GB2312" w:eastAsia="仿宋_GB2312" w:hAnsi="宋体" w:cs="宋体"/>
          <w:color w:val="000000"/>
          <w:kern w:val="0"/>
          <w:sz w:val="32"/>
          <w:szCs w:val="32"/>
          <w:shd w:val="clear" w:color="auto" w:fill="FFFFFF"/>
        </w:rPr>
      </w:pPr>
      <w:r w:rsidRPr="00F14ABD">
        <w:rPr>
          <w:rFonts w:ascii="仿宋_GB2312" w:eastAsia="仿宋_GB2312" w:hAnsi="宋体" w:cs="宋体" w:hint="eastAsia"/>
          <w:color w:val="000000"/>
          <w:kern w:val="0"/>
          <w:sz w:val="32"/>
          <w:szCs w:val="32"/>
          <w:shd w:val="clear" w:color="auto" w:fill="FFFFFF"/>
        </w:rPr>
        <w:lastRenderedPageBreak/>
        <w:t>授予获得</w:t>
      </w:r>
      <w:r w:rsidR="00527C42">
        <w:rPr>
          <w:rFonts w:ascii="仿宋_GB2312" w:eastAsia="仿宋_GB2312" w:hAnsi="宋体" w:cs="宋体" w:hint="eastAsia"/>
          <w:color w:val="000000"/>
          <w:kern w:val="0"/>
          <w:sz w:val="32"/>
          <w:szCs w:val="32"/>
          <w:shd w:val="clear" w:color="auto" w:fill="FFFFFF"/>
        </w:rPr>
        <w:t>省级</w:t>
      </w:r>
      <w:r w:rsidRPr="00F14ABD">
        <w:rPr>
          <w:rFonts w:ascii="仿宋_GB2312" w:eastAsia="仿宋_GB2312" w:hAnsi="宋体" w:cs="宋体" w:hint="eastAsia"/>
          <w:color w:val="000000"/>
          <w:kern w:val="0"/>
          <w:sz w:val="32"/>
          <w:szCs w:val="32"/>
          <w:shd w:val="clear" w:color="auto" w:fill="FFFFFF"/>
        </w:rPr>
        <w:t>一等奖团队的第一指导教师“优秀指导教师”荣誉称号，并颁发证书。</w:t>
      </w:r>
      <w:r w:rsidR="00C23F1B" w:rsidRPr="00C23F1B">
        <w:rPr>
          <w:rFonts w:ascii="仿宋_GB2312" w:eastAsia="仿宋_GB2312" w:hAnsi="宋体" w:cs="宋体" w:hint="eastAsia"/>
          <w:color w:val="000000"/>
          <w:kern w:val="0"/>
          <w:sz w:val="32"/>
          <w:szCs w:val="32"/>
          <w:shd w:val="clear" w:color="auto" w:fill="FFFFFF"/>
        </w:rPr>
        <w:t>。</w:t>
      </w:r>
    </w:p>
    <w:p w14:paraId="4E2332B5" w14:textId="2BD0F7AB" w:rsidR="00C23F1B" w:rsidRPr="00C23F1B" w:rsidRDefault="00F14ABD" w:rsidP="00B61F12">
      <w:pPr>
        <w:widowControl/>
        <w:snapToGrid w:val="0"/>
        <w:spacing w:before="100" w:beforeAutospacing="1" w:after="100" w:afterAutospacing="1" w:line="480" w:lineRule="exact"/>
        <w:ind w:firstLine="320"/>
        <w:jc w:val="left"/>
        <w:rPr>
          <w:rFonts w:ascii="宋体" w:eastAsia="宋体" w:hAnsi="宋体" w:cs="宋体"/>
          <w:kern w:val="0"/>
          <w:sz w:val="24"/>
          <w:szCs w:val="24"/>
        </w:rPr>
      </w:pPr>
      <w:r>
        <w:rPr>
          <w:rFonts w:ascii="黑体" w:eastAsia="黑体" w:hAnsi="黑体" w:cs="宋体" w:hint="eastAsia"/>
          <w:kern w:val="0"/>
          <w:sz w:val="32"/>
          <w:szCs w:val="32"/>
        </w:rPr>
        <w:t>五</w:t>
      </w:r>
      <w:r w:rsidR="00C23F1B" w:rsidRPr="00C23F1B">
        <w:rPr>
          <w:rFonts w:ascii="黑体" w:eastAsia="黑体" w:hAnsi="黑体" w:cs="宋体" w:hint="eastAsia"/>
          <w:kern w:val="0"/>
          <w:sz w:val="32"/>
          <w:szCs w:val="32"/>
        </w:rPr>
        <w:t>、注意事项</w:t>
      </w:r>
    </w:p>
    <w:p w14:paraId="375D3A72" w14:textId="750F4FC4" w:rsidR="00C23F1B" w:rsidRPr="00C23F1B" w:rsidRDefault="00C23F1B" w:rsidP="00B61F12">
      <w:pPr>
        <w:widowControl/>
        <w:snapToGrid w:val="0"/>
        <w:spacing w:before="100" w:beforeAutospacing="1" w:after="100" w:afterAutospacing="1" w:line="480" w:lineRule="exact"/>
        <w:ind w:left="638"/>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参赛</w:t>
      </w:r>
      <w:r w:rsidR="00F14ABD">
        <w:rPr>
          <w:rFonts w:ascii="仿宋_GB2312" w:eastAsia="仿宋_GB2312" w:hAnsi="宋体" w:cs="宋体" w:hint="eastAsia"/>
          <w:color w:val="000000"/>
          <w:kern w:val="0"/>
          <w:sz w:val="32"/>
          <w:szCs w:val="32"/>
          <w:shd w:val="clear" w:color="auto" w:fill="FFFFFF"/>
        </w:rPr>
        <w:t>团</w:t>
      </w:r>
      <w:r w:rsidRPr="00C23F1B">
        <w:rPr>
          <w:rFonts w:ascii="仿宋_GB2312" w:eastAsia="仿宋_GB2312" w:hAnsi="宋体" w:cs="宋体" w:hint="eastAsia"/>
          <w:color w:val="000000"/>
          <w:kern w:val="0"/>
          <w:sz w:val="32"/>
          <w:szCs w:val="32"/>
          <w:shd w:val="clear" w:color="auto" w:fill="FFFFFF"/>
        </w:rPr>
        <w:t>队报名截止时间：202</w:t>
      </w:r>
      <w:r w:rsidR="009D3DC8">
        <w:rPr>
          <w:rFonts w:ascii="仿宋_GB2312" w:eastAsia="仿宋_GB2312" w:hAnsi="宋体" w:cs="宋体" w:hint="eastAsia"/>
          <w:color w:val="000000"/>
          <w:kern w:val="0"/>
          <w:sz w:val="32"/>
          <w:szCs w:val="32"/>
          <w:shd w:val="clear" w:color="auto" w:fill="FFFFFF"/>
        </w:rPr>
        <w:t>2</w:t>
      </w:r>
      <w:r w:rsidRPr="00C23F1B">
        <w:rPr>
          <w:rFonts w:ascii="仿宋_GB2312" w:eastAsia="仿宋_GB2312" w:hAnsi="宋体" w:cs="宋体" w:hint="eastAsia"/>
          <w:color w:val="000000"/>
          <w:kern w:val="0"/>
          <w:sz w:val="32"/>
          <w:szCs w:val="32"/>
          <w:shd w:val="clear" w:color="auto" w:fill="FFFFFF"/>
        </w:rPr>
        <w:t>年</w:t>
      </w:r>
      <w:r w:rsidR="009D3DC8">
        <w:rPr>
          <w:rFonts w:ascii="仿宋_GB2312" w:eastAsia="仿宋_GB2312" w:hAnsi="宋体" w:cs="宋体" w:hint="eastAsia"/>
          <w:color w:val="000000"/>
          <w:kern w:val="0"/>
          <w:sz w:val="32"/>
          <w:szCs w:val="32"/>
          <w:shd w:val="clear" w:color="auto" w:fill="FFFFFF"/>
        </w:rPr>
        <w:t>8</w:t>
      </w:r>
      <w:r w:rsidRPr="00C23F1B">
        <w:rPr>
          <w:rFonts w:ascii="仿宋_GB2312" w:eastAsia="仿宋_GB2312" w:hAnsi="宋体" w:cs="宋体" w:hint="eastAsia"/>
          <w:color w:val="000000"/>
          <w:kern w:val="0"/>
          <w:sz w:val="32"/>
          <w:szCs w:val="32"/>
          <w:shd w:val="clear" w:color="auto" w:fill="FFFFFF"/>
        </w:rPr>
        <w:t>月</w:t>
      </w:r>
      <w:r w:rsidR="009D3DC8">
        <w:rPr>
          <w:rFonts w:ascii="仿宋_GB2312" w:eastAsia="仿宋_GB2312" w:hAnsi="宋体" w:cs="宋体" w:hint="eastAsia"/>
          <w:color w:val="000000"/>
          <w:kern w:val="0"/>
          <w:sz w:val="32"/>
          <w:szCs w:val="32"/>
          <w:shd w:val="clear" w:color="auto" w:fill="FFFFFF"/>
        </w:rPr>
        <w:t>31</w:t>
      </w:r>
      <w:r w:rsidRPr="00C23F1B">
        <w:rPr>
          <w:rFonts w:ascii="仿宋_GB2312" w:eastAsia="仿宋_GB2312" w:hAnsi="宋体" w:cs="宋体" w:hint="eastAsia"/>
          <w:color w:val="000000"/>
          <w:kern w:val="0"/>
          <w:sz w:val="32"/>
          <w:szCs w:val="32"/>
          <w:shd w:val="clear" w:color="auto" w:fill="FFFFFF"/>
        </w:rPr>
        <w:t>日</w:t>
      </w:r>
    </w:p>
    <w:p w14:paraId="0E980873" w14:textId="27CD9D61" w:rsidR="00C23F1B" w:rsidRPr="00C23F1B" w:rsidRDefault="00C23F1B" w:rsidP="00B61F12">
      <w:pPr>
        <w:widowControl/>
        <w:snapToGrid w:val="0"/>
        <w:spacing w:before="100" w:beforeAutospacing="1" w:after="100" w:afterAutospacing="1" w:line="480" w:lineRule="exact"/>
        <w:ind w:left="638"/>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校级</w:t>
      </w:r>
      <w:r w:rsidR="00527C42">
        <w:rPr>
          <w:rFonts w:ascii="仿宋_GB2312" w:eastAsia="仿宋_GB2312" w:hAnsi="宋体" w:cs="宋体" w:hint="eastAsia"/>
          <w:color w:val="000000"/>
          <w:kern w:val="0"/>
          <w:sz w:val="32"/>
          <w:szCs w:val="32"/>
          <w:shd w:val="clear" w:color="auto" w:fill="FFFFFF"/>
        </w:rPr>
        <w:t>选拔</w:t>
      </w:r>
      <w:r w:rsidRPr="00C23F1B">
        <w:rPr>
          <w:rFonts w:ascii="仿宋_GB2312" w:eastAsia="仿宋_GB2312" w:hAnsi="宋体" w:cs="宋体" w:hint="eastAsia"/>
          <w:color w:val="000000"/>
          <w:kern w:val="0"/>
          <w:sz w:val="32"/>
          <w:szCs w:val="32"/>
          <w:shd w:val="clear" w:color="auto" w:fill="FFFFFF"/>
        </w:rPr>
        <w:t>赛时间：202</w:t>
      </w:r>
      <w:r w:rsidR="009D3DC8">
        <w:rPr>
          <w:rFonts w:ascii="仿宋_GB2312" w:eastAsia="仿宋_GB2312" w:hAnsi="宋体" w:cs="宋体" w:hint="eastAsia"/>
          <w:color w:val="000000"/>
          <w:kern w:val="0"/>
          <w:sz w:val="32"/>
          <w:szCs w:val="32"/>
          <w:shd w:val="clear" w:color="auto" w:fill="FFFFFF"/>
        </w:rPr>
        <w:t>2</w:t>
      </w:r>
      <w:r w:rsidRPr="00C23F1B">
        <w:rPr>
          <w:rFonts w:ascii="仿宋_GB2312" w:eastAsia="仿宋_GB2312" w:hAnsi="宋体" w:cs="宋体" w:hint="eastAsia"/>
          <w:color w:val="000000"/>
          <w:kern w:val="0"/>
          <w:sz w:val="32"/>
          <w:szCs w:val="32"/>
          <w:shd w:val="clear" w:color="auto" w:fill="FFFFFF"/>
        </w:rPr>
        <w:t>年</w:t>
      </w:r>
      <w:r w:rsidR="009D3DC8">
        <w:rPr>
          <w:rFonts w:ascii="仿宋_GB2312" w:eastAsia="仿宋_GB2312" w:hAnsi="宋体" w:cs="宋体" w:hint="eastAsia"/>
          <w:color w:val="000000"/>
          <w:kern w:val="0"/>
          <w:sz w:val="32"/>
          <w:szCs w:val="32"/>
          <w:shd w:val="clear" w:color="auto" w:fill="FFFFFF"/>
        </w:rPr>
        <w:t>9</w:t>
      </w:r>
      <w:r w:rsidRPr="00C23F1B">
        <w:rPr>
          <w:rFonts w:ascii="仿宋_GB2312" w:eastAsia="仿宋_GB2312" w:hAnsi="宋体" w:cs="宋体" w:hint="eastAsia"/>
          <w:color w:val="000000"/>
          <w:kern w:val="0"/>
          <w:sz w:val="32"/>
          <w:szCs w:val="32"/>
          <w:shd w:val="clear" w:color="auto" w:fill="FFFFFF"/>
        </w:rPr>
        <w:t>月</w:t>
      </w:r>
      <w:r w:rsidR="009D3DC8">
        <w:rPr>
          <w:rFonts w:ascii="仿宋_GB2312" w:eastAsia="仿宋_GB2312" w:hAnsi="宋体" w:cs="宋体" w:hint="eastAsia"/>
          <w:color w:val="000000"/>
          <w:kern w:val="0"/>
          <w:sz w:val="32"/>
          <w:szCs w:val="32"/>
          <w:shd w:val="clear" w:color="auto" w:fill="FFFFFF"/>
        </w:rPr>
        <w:t>4</w:t>
      </w:r>
      <w:r w:rsidRPr="00C23F1B">
        <w:rPr>
          <w:rFonts w:ascii="仿宋_GB2312" w:eastAsia="仿宋_GB2312" w:hAnsi="宋体" w:cs="宋体" w:hint="eastAsia"/>
          <w:color w:val="000000"/>
          <w:kern w:val="0"/>
          <w:sz w:val="32"/>
          <w:szCs w:val="32"/>
          <w:shd w:val="clear" w:color="auto" w:fill="FFFFFF"/>
        </w:rPr>
        <w:t>日</w:t>
      </w:r>
    </w:p>
    <w:p w14:paraId="7988DFDE" w14:textId="4FEFA4BF" w:rsidR="00C23F1B" w:rsidRPr="00C23F1B" w:rsidRDefault="00C23F1B" w:rsidP="00B61F12">
      <w:pPr>
        <w:widowControl/>
        <w:snapToGrid w:val="0"/>
        <w:spacing w:before="100" w:beforeAutospacing="1" w:after="100" w:afterAutospacing="1" w:line="480" w:lineRule="exact"/>
        <w:ind w:left="638"/>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省级复赛</w:t>
      </w:r>
      <w:r w:rsidR="009D3DC8">
        <w:rPr>
          <w:rFonts w:ascii="仿宋_GB2312" w:eastAsia="仿宋_GB2312" w:hAnsi="宋体" w:cs="宋体" w:hint="eastAsia"/>
          <w:color w:val="000000"/>
          <w:kern w:val="0"/>
          <w:sz w:val="32"/>
          <w:szCs w:val="32"/>
          <w:shd w:val="clear" w:color="auto" w:fill="FFFFFF"/>
        </w:rPr>
        <w:t>作品提交</w:t>
      </w:r>
      <w:r w:rsidRPr="00C23F1B">
        <w:rPr>
          <w:rFonts w:ascii="仿宋_GB2312" w:eastAsia="仿宋_GB2312" w:hAnsi="宋体" w:cs="宋体" w:hint="eastAsia"/>
          <w:color w:val="000000"/>
          <w:kern w:val="0"/>
          <w:sz w:val="32"/>
          <w:szCs w:val="32"/>
          <w:shd w:val="clear" w:color="auto" w:fill="FFFFFF"/>
        </w:rPr>
        <w:t>时间：2021年9月30日</w:t>
      </w:r>
    </w:p>
    <w:p w14:paraId="54F2A605" w14:textId="77777777" w:rsidR="009D3DC8" w:rsidRDefault="00C23F1B" w:rsidP="00B61F12">
      <w:pPr>
        <w:widowControl/>
        <w:snapToGrid w:val="0"/>
        <w:spacing w:before="100" w:beforeAutospacing="1" w:after="100" w:afterAutospacing="1" w:line="480" w:lineRule="exact"/>
        <w:ind w:left="638"/>
        <w:jc w:val="left"/>
        <w:rPr>
          <w:rFonts w:ascii="仿宋_GB2312" w:eastAsia="仿宋_GB2312" w:hAnsi="宋体" w:cs="宋体"/>
          <w:color w:val="000000"/>
          <w:kern w:val="0"/>
          <w:sz w:val="32"/>
          <w:szCs w:val="32"/>
          <w:shd w:val="clear" w:color="auto" w:fill="FFFFFF"/>
        </w:rPr>
      </w:pPr>
      <w:r w:rsidRPr="00C23F1B">
        <w:rPr>
          <w:rFonts w:ascii="仿宋_GB2312" w:eastAsia="仿宋_GB2312" w:hAnsi="宋体" w:cs="宋体" w:hint="eastAsia"/>
          <w:color w:val="000000"/>
          <w:kern w:val="0"/>
          <w:sz w:val="32"/>
          <w:szCs w:val="32"/>
          <w:shd w:val="clear" w:color="auto" w:fill="FFFFFF"/>
        </w:rPr>
        <w:t>省级决赛时间：</w:t>
      </w:r>
      <w:r w:rsidR="009D3DC8" w:rsidRPr="009D3DC8">
        <w:rPr>
          <w:rFonts w:ascii="仿宋_GB2312" w:eastAsia="仿宋_GB2312" w:hAnsi="宋体" w:cs="宋体"/>
          <w:color w:val="000000"/>
          <w:kern w:val="0"/>
          <w:sz w:val="32"/>
          <w:szCs w:val="32"/>
          <w:shd w:val="clear" w:color="auto" w:fill="FFFFFF"/>
        </w:rPr>
        <w:t>2022年11月12、13日</w:t>
      </w:r>
    </w:p>
    <w:p w14:paraId="31511D69" w14:textId="2FC0D871" w:rsidR="00C23F1B" w:rsidRPr="00C23F1B" w:rsidRDefault="009D3DC8" w:rsidP="00B61F12">
      <w:pPr>
        <w:widowControl/>
        <w:snapToGrid w:val="0"/>
        <w:spacing w:before="100" w:beforeAutospacing="1" w:after="100" w:afterAutospacing="1" w:line="480" w:lineRule="exact"/>
        <w:ind w:firstLineChars="100" w:firstLine="320"/>
        <w:jc w:val="left"/>
        <w:rPr>
          <w:rFonts w:ascii="宋体" w:eastAsia="宋体" w:hAnsi="宋体" w:cs="宋体"/>
          <w:kern w:val="0"/>
          <w:sz w:val="24"/>
          <w:szCs w:val="24"/>
        </w:rPr>
      </w:pPr>
      <w:r>
        <w:rPr>
          <w:rFonts w:ascii="黑体" w:eastAsia="黑体" w:hAnsi="黑体" w:cs="宋体" w:hint="eastAsia"/>
          <w:kern w:val="0"/>
          <w:sz w:val="32"/>
          <w:szCs w:val="32"/>
        </w:rPr>
        <w:t>六</w:t>
      </w:r>
      <w:r w:rsidR="00C23F1B" w:rsidRPr="00C23F1B">
        <w:rPr>
          <w:rFonts w:ascii="黑体" w:eastAsia="黑体" w:hAnsi="黑体" w:cs="宋体" w:hint="eastAsia"/>
          <w:kern w:val="0"/>
          <w:sz w:val="32"/>
          <w:szCs w:val="32"/>
        </w:rPr>
        <w:t>、联系方式</w:t>
      </w:r>
    </w:p>
    <w:p w14:paraId="0FE21F10" w14:textId="28EE31C6" w:rsidR="00C23F1B" w:rsidRPr="00C23F1B" w:rsidRDefault="00C23F1B" w:rsidP="00B61F12">
      <w:pPr>
        <w:widowControl/>
        <w:snapToGrid w:val="0"/>
        <w:spacing w:before="100" w:beforeAutospacing="1" w:after="100" w:afterAutospacing="1" w:line="480" w:lineRule="exact"/>
        <w:ind w:firstLine="640"/>
        <w:jc w:val="left"/>
        <w:rPr>
          <w:rFonts w:ascii="宋体" w:eastAsia="宋体" w:hAnsi="宋体" w:cs="宋体"/>
          <w:kern w:val="0"/>
          <w:sz w:val="24"/>
          <w:szCs w:val="24"/>
        </w:rPr>
      </w:pPr>
      <w:r w:rsidRPr="00C23F1B">
        <w:rPr>
          <w:rFonts w:ascii="仿宋_GB2312" w:eastAsia="仿宋_GB2312" w:hAnsi="宋体" w:cs="宋体" w:hint="eastAsia"/>
          <w:color w:val="000000"/>
          <w:kern w:val="0"/>
          <w:sz w:val="32"/>
          <w:szCs w:val="32"/>
          <w:shd w:val="clear" w:color="auto" w:fill="FFFFFF"/>
        </w:rPr>
        <w:t>赛事联系人：</w:t>
      </w:r>
      <w:r w:rsidR="00B61F12">
        <w:rPr>
          <w:rFonts w:ascii="仿宋_GB2312" w:eastAsia="仿宋_GB2312" w:hAnsi="宋体" w:cs="宋体" w:hint="eastAsia"/>
          <w:color w:val="000000"/>
          <w:kern w:val="0"/>
          <w:sz w:val="32"/>
          <w:szCs w:val="32"/>
          <w:shd w:val="clear" w:color="auto" w:fill="FFFFFF"/>
        </w:rPr>
        <w:t>邓星炬</w:t>
      </w:r>
      <w:r w:rsidRPr="00C23F1B">
        <w:rPr>
          <w:rFonts w:ascii="仿宋_GB2312" w:eastAsia="仿宋_GB2312" w:hAnsi="宋体" w:cs="宋体" w:hint="eastAsia"/>
          <w:color w:val="000000"/>
          <w:kern w:val="0"/>
          <w:sz w:val="32"/>
          <w:szCs w:val="32"/>
          <w:shd w:val="clear" w:color="auto" w:fill="FFFFFF"/>
        </w:rPr>
        <w:t>(1</w:t>
      </w:r>
      <w:r w:rsidR="009D3DC8">
        <w:rPr>
          <w:rFonts w:ascii="仿宋_GB2312" w:eastAsia="仿宋_GB2312" w:hAnsi="宋体" w:cs="宋体" w:hint="eastAsia"/>
          <w:color w:val="000000"/>
          <w:kern w:val="0"/>
          <w:sz w:val="32"/>
          <w:szCs w:val="32"/>
          <w:shd w:val="clear" w:color="auto" w:fill="FFFFFF"/>
        </w:rPr>
        <w:t>3337397818</w:t>
      </w:r>
      <w:r w:rsidRPr="00C23F1B">
        <w:rPr>
          <w:rFonts w:ascii="仿宋_GB2312" w:eastAsia="仿宋_GB2312" w:hAnsi="宋体" w:cs="宋体" w:hint="eastAsia"/>
          <w:color w:val="000000"/>
          <w:kern w:val="0"/>
          <w:sz w:val="32"/>
          <w:szCs w:val="32"/>
          <w:shd w:val="clear" w:color="auto" w:fill="FFFFFF"/>
        </w:rPr>
        <w:t>)、向萍(13975910931)</w:t>
      </w:r>
    </w:p>
    <w:p w14:paraId="61842EC7" w14:textId="0014EE1E" w:rsidR="008D50AE" w:rsidRDefault="008D50AE" w:rsidP="00B61F12">
      <w:pPr>
        <w:pStyle w:val="a3"/>
        <w:spacing w:line="480" w:lineRule="exact"/>
        <w:ind w:right="240" w:firstLine="420"/>
        <w:jc w:val="right"/>
      </w:pPr>
      <w:r>
        <w:rPr>
          <w:rFonts w:ascii="仿宋_GB2312" w:eastAsia="仿宋_GB2312" w:hint="eastAsia"/>
          <w:color w:val="000000"/>
          <w:sz w:val="32"/>
          <w:szCs w:val="32"/>
          <w:shd w:val="clear" w:color="auto" w:fill="FFFFFF"/>
        </w:rPr>
        <w:t>邵阳学院教务处</w:t>
      </w:r>
    </w:p>
    <w:p w14:paraId="2703850D" w14:textId="6636226D" w:rsidR="008D50AE" w:rsidRDefault="008D50AE" w:rsidP="00B61F12">
      <w:pPr>
        <w:pStyle w:val="a3"/>
        <w:spacing w:line="480" w:lineRule="exact"/>
        <w:ind w:firstLine="420"/>
        <w:jc w:val="right"/>
      </w:pPr>
      <w:r>
        <w:rPr>
          <w:rFonts w:ascii="仿宋_GB2312" w:eastAsia="仿宋_GB2312" w:hint="eastAsia"/>
          <w:color w:val="000000"/>
          <w:sz w:val="32"/>
          <w:szCs w:val="32"/>
          <w:shd w:val="clear" w:color="auto" w:fill="FFFFFF"/>
        </w:rPr>
        <w:t>202</w:t>
      </w:r>
      <w:r w:rsidR="009D3DC8">
        <w:rPr>
          <w:rFonts w:ascii="仿宋_GB2312" w:eastAsia="仿宋_GB2312" w:hint="eastAsia"/>
          <w:color w:val="000000"/>
          <w:sz w:val="32"/>
          <w:szCs w:val="32"/>
          <w:shd w:val="clear" w:color="auto" w:fill="FFFFFF"/>
        </w:rPr>
        <w:t>2</w:t>
      </w:r>
      <w:r>
        <w:rPr>
          <w:rFonts w:ascii="仿宋_GB2312" w:eastAsia="仿宋_GB2312" w:hint="eastAsia"/>
          <w:color w:val="000000"/>
          <w:sz w:val="32"/>
          <w:szCs w:val="32"/>
          <w:shd w:val="clear" w:color="auto" w:fill="FFFFFF"/>
        </w:rPr>
        <w:t>年</w:t>
      </w:r>
      <w:r w:rsidR="009D3DC8">
        <w:rPr>
          <w:rFonts w:ascii="仿宋_GB2312" w:eastAsia="仿宋_GB2312" w:hint="eastAsia"/>
          <w:color w:val="000000"/>
          <w:sz w:val="32"/>
          <w:szCs w:val="32"/>
          <w:shd w:val="clear" w:color="auto" w:fill="FFFFFF"/>
        </w:rPr>
        <w:t>8</w:t>
      </w:r>
      <w:r>
        <w:rPr>
          <w:rFonts w:ascii="仿宋_GB2312" w:eastAsia="仿宋_GB2312" w:hint="eastAsia"/>
          <w:color w:val="000000"/>
          <w:sz w:val="32"/>
          <w:szCs w:val="32"/>
          <w:shd w:val="clear" w:color="auto" w:fill="FFFFFF"/>
        </w:rPr>
        <w:t>月18日</w:t>
      </w:r>
    </w:p>
    <w:p w14:paraId="274B13E2" w14:textId="77777777" w:rsidR="00465B15" w:rsidRPr="008D50AE" w:rsidRDefault="00465B15" w:rsidP="00B61F12">
      <w:pPr>
        <w:spacing w:line="480" w:lineRule="exact"/>
      </w:pPr>
    </w:p>
    <w:sectPr w:rsidR="00465B15" w:rsidRPr="008D50AE" w:rsidSect="00B61F12">
      <w:pgSz w:w="11906" w:h="16838"/>
      <w:pgMar w:top="1191" w:right="1077" w:bottom="119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274F" w14:textId="77777777" w:rsidR="007F09E5" w:rsidRDefault="007F09E5" w:rsidP="007F09E5">
      <w:r>
        <w:separator/>
      </w:r>
    </w:p>
  </w:endnote>
  <w:endnote w:type="continuationSeparator" w:id="0">
    <w:p w14:paraId="12860C6A" w14:textId="77777777" w:rsidR="007F09E5" w:rsidRDefault="007F09E5" w:rsidP="007F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E98C" w14:textId="77777777" w:rsidR="007F09E5" w:rsidRDefault="007F09E5" w:rsidP="007F09E5">
      <w:r>
        <w:separator/>
      </w:r>
    </w:p>
  </w:footnote>
  <w:footnote w:type="continuationSeparator" w:id="0">
    <w:p w14:paraId="0C6041C7" w14:textId="77777777" w:rsidR="007F09E5" w:rsidRDefault="007F09E5" w:rsidP="007F0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15"/>
    <w:rsid w:val="000D11D1"/>
    <w:rsid w:val="000D1C8C"/>
    <w:rsid w:val="00465B15"/>
    <w:rsid w:val="00527C42"/>
    <w:rsid w:val="00572FA6"/>
    <w:rsid w:val="00606244"/>
    <w:rsid w:val="007722E7"/>
    <w:rsid w:val="007F09E5"/>
    <w:rsid w:val="008D50AE"/>
    <w:rsid w:val="008E50BF"/>
    <w:rsid w:val="009B2F4B"/>
    <w:rsid w:val="009D3DC8"/>
    <w:rsid w:val="00B51DC6"/>
    <w:rsid w:val="00B61F12"/>
    <w:rsid w:val="00B81F19"/>
    <w:rsid w:val="00C23F1B"/>
    <w:rsid w:val="00E23FF1"/>
    <w:rsid w:val="00F1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E5B16"/>
  <w15:chartTrackingRefBased/>
  <w15:docId w15:val="{720E096F-85D7-4DEB-9729-B7D7C9A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0A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F09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F09E5"/>
    <w:rPr>
      <w:sz w:val="18"/>
      <w:szCs w:val="18"/>
    </w:rPr>
  </w:style>
  <w:style w:type="paragraph" w:styleId="a6">
    <w:name w:val="footer"/>
    <w:basedOn w:val="a"/>
    <w:link w:val="a7"/>
    <w:uiPriority w:val="99"/>
    <w:unhideWhenUsed/>
    <w:rsid w:val="007F09E5"/>
    <w:pPr>
      <w:tabs>
        <w:tab w:val="center" w:pos="4153"/>
        <w:tab w:val="right" w:pos="8306"/>
      </w:tabs>
      <w:snapToGrid w:val="0"/>
      <w:jc w:val="left"/>
    </w:pPr>
    <w:rPr>
      <w:sz w:val="18"/>
      <w:szCs w:val="18"/>
    </w:rPr>
  </w:style>
  <w:style w:type="character" w:customStyle="1" w:styleId="a7">
    <w:name w:val="页脚 字符"/>
    <w:basedOn w:val="a0"/>
    <w:link w:val="a6"/>
    <w:uiPriority w:val="99"/>
    <w:rsid w:val="007F09E5"/>
    <w:rPr>
      <w:sz w:val="18"/>
      <w:szCs w:val="18"/>
    </w:rPr>
  </w:style>
  <w:style w:type="paragraph" w:styleId="a8">
    <w:name w:val="List Paragraph"/>
    <w:basedOn w:val="a"/>
    <w:uiPriority w:val="34"/>
    <w:qFormat/>
    <w:rsid w:val="00572F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2996">
      <w:bodyDiv w:val="1"/>
      <w:marLeft w:val="0"/>
      <w:marRight w:val="0"/>
      <w:marTop w:val="0"/>
      <w:marBottom w:val="0"/>
      <w:divBdr>
        <w:top w:val="none" w:sz="0" w:space="0" w:color="auto"/>
        <w:left w:val="none" w:sz="0" w:space="0" w:color="auto"/>
        <w:bottom w:val="none" w:sz="0" w:space="0" w:color="auto"/>
        <w:right w:val="none" w:sz="0" w:space="0" w:color="auto"/>
      </w:divBdr>
      <w:divsChild>
        <w:div w:id="1594969643">
          <w:marLeft w:val="0"/>
          <w:marRight w:val="0"/>
          <w:marTop w:val="0"/>
          <w:marBottom w:val="0"/>
          <w:divBdr>
            <w:top w:val="none" w:sz="0" w:space="0" w:color="auto"/>
            <w:left w:val="none" w:sz="0" w:space="0" w:color="auto"/>
            <w:bottom w:val="none" w:sz="0" w:space="0" w:color="auto"/>
            <w:right w:val="none" w:sz="0" w:space="0" w:color="auto"/>
          </w:divBdr>
          <w:divsChild>
            <w:div w:id="1730574290">
              <w:marLeft w:val="0"/>
              <w:marRight w:val="0"/>
              <w:marTop w:val="0"/>
              <w:marBottom w:val="0"/>
              <w:divBdr>
                <w:top w:val="none" w:sz="0" w:space="0" w:color="auto"/>
                <w:left w:val="none" w:sz="0" w:space="0" w:color="auto"/>
                <w:bottom w:val="none" w:sz="0" w:space="0" w:color="auto"/>
                <w:right w:val="none" w:sz="0" w:space="0" w:color="auto"/>
              </w:divBdr>
            </w:div>
          </w:divsChild>
        </w:div>
        <w:div w:id="475295485">
          <w:marLeft w:val="0"/>
          <w:marRight w:val="0"/>
          <w:marTop w:val="0"/>
          <w:marBottom w:val="0"/>
          <w:divBdr>
            <w:top w:val="none" w:sz="0" w:space="0" w:color="auto"/>
            <w:left w:val="none" w:sz="0" w:space="0" w:color="auto"/>
            <w:bottom w:val="none" w:sz="0" w:space="0" w:color="auto"/>
            <w:right w:val="none" w:sz="0" w:space="0" w:color="auto"/>
          </w:divBdr>
          <w:divsChild>
            <w:div w:id="1757631421">
              <w:marLeft w:val="0"/>
              <w:marRight w:val="0"/>
              <w:marTop w:val="0"/>
              <w:marBottom w:val="0"/>
              <w:divBdr>
                <w:top w:val="none" w:sz="0" w:space="0" w:color="auto"/>
                <w:left w:val="none" w:sz="0" w:space="0" w:color="auto"/>
                <w:bottom w:val="none" w:sz="0" w:space="0" w:color="auto"/>
                <w:right w:val="none" w:sz="0" w:space="0" w:color="auto"/>
              </w:divBdr>
            </w:div>
            <w:div w:id="282157743">
              <w:marLeft w:val="0"/>
              <w:marRight w:val="0"/>
              <w:marTop w:val="0"/>
              <w:marBottom w:val="0"/>
              <w:divBdr>
                <w:top w:val="none" w:sz="0" w:space="0" w:color="auto"/>
                <w:left w:val="none" w:sz="0" w:space="0" w:color="auto"/>
                <w:bottom w:val="none" w:sz="0" w:space="0" w:color="auto"/>
                <w:right w:val="none" w:sz="0" w:space="0" w:color="auto"/>
              </w:divBdr>
            </w:div>
            <w:div w:id="1571453531">
              <w:marLeft w:val="0"/>
              <w:marRight w:val="0"/>
              <w:marTop w:val="0"/>
              <w:marBottom w:val="0"/>
              <w:divBdr>
                <w:top w:val="none" w:sz="0" w:space="0" w:color="auto"/>
                <w:left w:val="none" w:sz="0" w:space="0" w:color="auto"/>
                <w:bottom w:val="none" w:sz="0" w:space="0" w:color="auto"/>
                <w:right w:val="none" w:sz="0" w:space="0" w:color="auto"/>
              </w:divBdr>
              <w:divsChild>
                <w:div w:id="1297416668">
                  <w:marLeft w:val="0"/>
                  <w:marRight w:val="0"/>
                  <w:marTop w:val="0"/>
                  <w:marBottom w:val="0"/>
                  <w:divBdr>
                    <w:top w:val="none" w:sz="0" w:space="0" w:color="auto"/>
                    <w:left w:val="none" w:sz="0" w:space="0" w:color="auto"/>
                    <w:bottom w:val="none" w:sz="0" w:space="0" w:color="auto"/>
                    <w:right w:val="none" w:sz="0" w:space="0" w:color="auto"/>
                  </w:divBdr>
                  <w:divsChild>
                    <w:div w:id="1249195617">
                      <w:marLeft w:val="0"/>
                      <w:marRight w:val="0"/>
                      <w:marTop w:val="0"/>
                      <w:marBottom w:val="0"/>
                      <w:divBdr>
                        <w:top w:val="none" w:sz="0" w:space="0" w:color="auto"/>
                        <w:left w:val="none" w:sz="0" w:space="0" w:color="auto"/>
                        <w:bottom w:val="none" w:sz="0" w:space="0" w:color="auto"/>
                        <w:right w:val="none" w:sz="0" w:space="0" w:color="auto"/>
                      </w:divBdr>
                      <w:divsChild>
                        <w:div w:id="19258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4</cp:revision>
  <dcterms:created xsi:type="dcterms:W3CDTF">2022-08-28T05:14:00Z</dcterms:created>
  <dcterms:modified xsi:type="dcterms:W3CDTF">2022-08-28T06:24:00Z</dcterms:modified>
</cp:coreProperties>
</file>